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0C" w:rsidRDefault="00D46F0C" w:rsidP="00D46F0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7461D3">
        <w:rPr>
          <w:rFonts w:ascii="Times New Roman" w:hAnsi="Times New Roman"/>
          <w:sz w:val="28"/>
          <w:szCs w:val="28"/>
          <w:lang w:val="uk-UA"/>
        </w:rPr>
        <w:t>МІНІСТЕРСТВО ОСВІТИ І НАУКИ УКРАЇНИ</w:t>
      </w:r>
    </w:p>
    <w:p w:rsidR="00D46F0C" w:rsidRPr="002A054F" w:rsidRDefault="00D46F0C" w:rsidP="00D46F0C">
      <w:pPr>
        <w:pStyle w:val="a3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 w:rsidRPr="002A054F">
        <w:rPr>
          <w:rFonts w:ascii="Times New Roman" w:hAnsi="Times New Roman"/>
          <w:caps/>
          <w:sz w:val="28"/>
          <w:szCs w:val="28"/>
          <w:lang w:val="uk-UA"/>
        </w:rPr>
        <w:t xml:space="preserve">Державний університет інфраструктури та технологій  </w:t>
      </w:r>
    </w:p>
    <w:p w:rsidR="00D46F0C" w:rsidRPr="007461D3" w:rsidRDefault="00D46F0C" w:rsidP="00D46F0C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  <w:r w:rsidRPr="007461D3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D46F0C" w:rsidRPr="007461D3" w:rsidRDefault="00D46F0C" w:rsidP="00D46F0C">
      <w:pPr>
        <w:jc w:val="center"/>
        <w:rPr>
          <w:sz w:val="24"/>
          <w:lang w:val="uk-UA"/>
        </w:rPr>
      </w:pPr>
      <w:r w:rsidRPr="007461D3">
        <w:rPr>
          <w:sz w:val="24"/>
          <w:lang w:val="uk-UA"/>
        </w:rPr>
        <w:t>ДУНАЙСЬКИЙ ФАКУЛЬТЕТ МОРСЬКОГО ТА РІЧКОВОГО ТРАНСПОРТУ</w:t>
      </w:r>
    </w:p>
    <w:p w:rsidR="00D46F0C" w:rsidRPr="00D46F0C" w:rsidRDefault="00D46F0C" w:rsidP="00D46F0C">
      <w:pPr>
        <w:jc w:val="center"/>
        <w:rPr>
          <w:color w:val="000000" w:themeColor="text1"/>
          <w:sz w:val="24"/>
          <w:lang w:val="uk-UA"/>
        </w:rPr>
      </w:pPr>
      <w:r w:rsidRPr="00D46F0C">
        <w:rPr>
          <w:color w:val="000000" w:themeColor="text1"/>
          <w:sz w:val="24"/>
          <w:lang w:val="uk-UA"/>
        </w:rPr>
        <w:t xml:space="preserve">КАФЕДРА  СУДНОВОДІННЯ ТА ЕКСПЛУАТАЦІЇ ТЕХНІЧНИХ СИСТЕМ НА ВОДНОМУ ТРАНСПОРТІ </w:t>
      </w:r>
    </w:p>
    <w:tbl>
      <w:tblPr>
        <w:tblW w:w="10173" w:type="dxa"/>
        <w:tblLook w:val="00A0"/>
      </w:tblPr>
      <w:tblGrid>
        <w:gridCol w:w="2660"/>
        <w:gridCol w:w="7513"/>
      </w:tblGrid>
      <w:tr w:rsidR="00D46F0C" w:rsidRPr="007461D3" w:rsidTr="004C698C">
        <w:trPr>
          <w:trHeight w:val="131"/>
        </w:trPr>
        <w:tc>
          <w:tcPr>
            <w:tcW w:w="10173" w:type="dxa"/>
            <w:gridSpan w:val="2"/>
          </w:tcPr>
          <w:p w:rsidR="00D46F0C" w:rsidRPr="007461D3" w:rsidRDefault="00D46F0C" w:rsidP="004C698C">
            <w:pPr>
              <w:jc w:val="center"/>
              <w:rPr>
                <w:lang w:val="uk-UA"/>
              </w:rPr>
            </w:pPr>
          </w:p>
          <w:p w:rsidR="00D46F0C" w:rsidRPr="007461D3" w:rsidRDefault="00D46F0C" w:rsidP="004C698C">
            <w:pPr>
              <w:jc w:val="center"/>
              <w:rPr>
                <w:lang w:val="uk-UA"/>
              </w:rPr>
            </w:pPr>
          </w:p>
          <w:p w:rsidR="00D46F0C" w:rsidRDefault="00D46F0C" w:rsidP="004C698C">
            <w:pPr>
              <w:jc w:val="center"/>
              <w:rPr>
                <w:lang w:val="uk-UA"/>
              </w:rPr>
            </w:pPr>
          </w:p>
          <w:p w:rsidR="00D46F0C" w:rsidRDefault="00D46F0C" w:rsidP="004C698C">
            <w:pPr>
              <w:jc w:val="center"/>
              <w:rPr>
                <w:lang w:val="uk-UA"/>
              </w:rPr>
            </w:pPr>
          </w:p>
          <w:p w:rsidR="00D46F0C" w:rsidRDefault="00D46F0C" w:rsidP="004C698C">
            <w:pPr>
              <w:jc w:val="center"/>
              <w:rPr>
                <w:lang w:val="uk-UA"/>
              </w:rPr>
            </w:pPr>
          </w:p>
          <w:p w:rsidR="00D46F0C" w:rsidRDefault="00D46F0C" w:rsidP="004C698C">
            <w:pPr>
              <w:jc w:val="center"/>
              <w:rPr>
                <w:lang w:val="uk-UA"/>
              </w:rPr>
            </w:pPr>
          </w:p>
          <w:p w:rsidR="00D46F0C" w:rsidRPr="007461D3" w:rsidRDefault="00D46F0C" w:rsidP="004C698C">
            <w:pPr>
              <w:jc w:val="center"/>
              <w:rPr>
                <w:lang w:val="uk-UA"/>
              </w:rPr>
            </w:pPr>
          </w:p>
          <w:p w:rsidR="00D46F0C" w:rsidRPr="007461D3" w:rsidRDefault="00D46F0C" w:rsidP="004C698C">
            <w:pPr>
              <w:jc w:val="center"/>
              <w:rPr>
                <w:lang w:val="uk-UA"/>
              </w:rPr>
            </w:pPr>
          </w:p>
          <w:p w:rsidR="00D46F0C" w:rsidRPr="007461D3" w:rsidRDefault="00D46F0C" w:rsidP="004C698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461D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D46F0C" w:rsidRPr="007461D3" w:rsidRDefault="00D46F0C" w:rsidP="004C698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7461D3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D46F0C" w:rsidRPr="007461D3" w:rsidRDefault="00D46F0C" w:rsidP="004C698C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46F0C" w:rsidRPr="007461D3" w:rsidRDefault="00D46F0C" w:rsidP="004C69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Технологія перевезення вантажів</w:t>
            </w:r>
            <w:r w:rsidRPr="007461D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:rsidR="00D46F0C" w:rsidRPr="007461D3" w:rsidRDefault="00D46F0C" w:rsidP="004C698C">
            <w:pPr>
              <w:rPr>
                <w:b/>
                <w:szCs w:val="28"/>
                <w:lang w:val="uk-UA"/>
              </w:rPr>
            </w:pPr>
          </w:p>
          <w:p w:rsidR="00D46F0C" w:rsidRPr="007461D3" w:rsidRDefault="00D46F0C" w:rsidP="004C698C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 xml:space="preserve">Рівень вищої освіти                               </w:t>
            </w:r>
            <w:r w:rsidRPr="007461D3">
              <w:rPr>
                <w:szCs w:val="28"/>
                <w:lang w:val="uk-UA"/>
              </w:rPr>
              <w:t>Перший (бакалаврський)</w:t>
            </w:r>
          </w:p>
        </w:tc>
      </w:tr>
      <w:tr w:rsidR="00D46F0C" w:rsidRPr="007461D3" w:rsidTr="004C698C">
        <w:tc>
          <w:tcPr>
            <w:tcW w:w="2660" w:type="dxa"/>
            <w:vAlign w:val="bottom"/>
          </w:tcPr>
          <w:p w:rsidR="00D46F0C" w:rsidRPr="007461D3" w:rsidRDefault="00D46F0C" w:rsidP="004C698C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</w:tcPr>
          <w:p w:rsidR="00D46F0C" w:rsidRPr="007461D3" w:rsidRDefault="00D46F0C" w:rsidP="004C698C">
            <w:pPr>
              <w:jc w:val="center"/>
              <w:rPr>
                <w:szCs w:val="28"/>
                <w:lang w:val="uk-UA"/>
              </w:rPr>
            </w:pPr>
            <w:r w:rsidRPr="007461D3">
              <w:rPr>
                <w:szCs w:val="28"/>
                <w:lang w:val="uk-UA"/>
              </w:rPr>
              <w:t>27 Транспорт</w:t>
            </w:r>
          </w:p>
        </w:tc>
      </w:tr>
      <w:tr w:rsidR="00D46F0C" w:rsidRPr="007461D3" w:rsidTr="004C698C">
        <w:trPr>
          <w:trHeight w:val="181"/>
        </w:trPr>
        <w:tc>
          <w:tcPr>
            <w:tcW w:w="2660" w:type="dxa"/>
          </w:tcPr>
          <w:p w:rsidR="00D46F0C" w:rsidRPr="007461D3" w:rsidRDefault="00D46F0C" w:rsidP="004C698C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D46F0C" w:rsidRPr="007461D3" w:rsidRDefault="00D46F0C" w:rsidP="004C698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6F0C" w:rsidRPr="007461D3" w:rsidTr="004C698C">
        <w:tc>
          <w:tcPr>
            <w:tcW w:w="2660" w:type="dxa"/>
            <w:vAlign w:val="bottom"/>
          </w:tcPr>
          <w:p w:rsidR="00D46F0C" w:rsidRPr="007461D3" w:rsidRDefault="00D46F0C" w:rsidP="004C698C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спеціальність</w:t>
            </w:r>
          </w:p>
        </w:tc>
        <w:tc>
          <w:tcPr>
            <w:tcW w:w="7513" w:type="dxa"/>
          </w:tcPr>
          <w:p w:rsidR="00D46F0C" w:rsidRPr="007461D3" w:rsidRDefault="00D46F0C" w:rsidP="004C698C">
            <w:pPr>
              <w:jc w:val="center"/>
              <w:rPr>
                <w:b/>
                <w:szCs w:val="28"/>
                <w:lang w:val="uk-UA"/>
              </w:rPr>
            </w:pPr>
            <w:r w:rsidRPr="007461D3">
              <w:rPr>
                <w:szCs w:val="28"/>
                <w:lang w:val="uk-UA"/>
              </w:rPr>
              <w:t>271 Річковий та морський транспорт</w:t>
            </w:r>
          </w:p>
        </w:tc>
      </w:tr>
      <w:tr w:rsidR="00D46F0C" w:rsidRPr="007461D3" w:rsidTr="004C698C">
        <w:trPr>
          <w:trHeight w:val="219"/>
        </w:trPr>
        <w:tc>
          <w:tcPr>
            <w:tcW w:w="2660" w:type="dxa"/>
          </w:tcPr>
          <w:p w:rsidR="00D46F0C" w:rsidRPr="007461D3" w:rsidRDefault="00D46F0C" w:rsidP="004C698C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D46F0C" w:rsidRPr="007461D3" w:rsidRDefault="00D46F0C" w:rsidP="004C698C">
            <w:pPr>
              <w:jc w:val="center"/>
              <w:rPr>
                <w:lang w:val="uk-UA"/>
              </w:rPr>
            </w:pPr>
          </w:p>
        </w:tc>
      </w:tr>
      <w:tr w:rsidR="00D46F0C" w:rsidRPr="007461D3" w:rsidTr="004C698C">
        <w:tc>
          <w:tcPr>
            <w:tcW w:w="2660" w:type="dxa"/>
            <w:vAlign w:val="bottom"/>
          </w:tcPr>
          <w:p w:rsidR="00D46F0C" w:rsidRPr="007461D3" w:rsidRDefault="00D46F0C" w:rsidP="004C698C">
            <w:pPr>
              <w:rPr>
                <w:b/>
                <w:szCs w:val="28"/>
                <w:lang w:val="uk-UA"/>
              </w:rPr>
            </w:pPr>
            <w:r w:rsidRPr="007461D3">
              <w:rPr>
                <w:b/>
                <w:szCs w:val="28"/>
                <w:lang w:val="uk-UA"/>
              </w:rPr>
              <w:t>спеціалізація</w:t>
            </w:r>
          </w:p>
        </w:tc>
        <w:tc>
          <w:tcPr>
            <w:tcW w:w="7513" w:type="dxa"/>
          </w:tcPr>
          <w:p w:rsidR="00D46F0C" w:rsidRPr="00D46F0C" w:rsidRDefault="00D46F0C" w:rsidP="004C698C">
            <w:pPr>
              <w:jc w:val="center"/>
              <w:rPr>
                <w:b/>
                <w:szCs w:val="28"/>
                <w:lang w:val="uk-UA"/>
              </w:rPr>
            </w:pPr>
            <w:r w:rsidRPr="00D46F0C">
              <w:rPr>
                <w:szCs w:val="28"/>
                <w:lang w:val="uk-UA"/>
              </w:rPr>
              <w:t>Судноводіння</w:t>
            </w:r>
          </w:p>
        </w:tc>
      </w:tr>
      <w:tr w:rsidR="00D46F0C" w:rsidRPr="007461D3" w:rsidTr="004C698C">
        <w:trPr>
          <w:trHeight w:val="219"/>
        </w:trPr>
        <w:tc>
          <w:tcPr>
            <w:tcW w:w="2660" w:type="dxa"/>
          </w:tcPr>
          <w:p w:rsidR="00D46F0C" w:rsidRPr="007461D3" w:rsidRDefault="00D46F0C" w:rsidP="004C698C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D46F0C" w:rsidRPr="00D46F0C" w:rsidRDefault="00D46F0C" w:rsidP="004C698C">
            <w:pPr>
              <w:jc w:val="center"/>
              <w:rPr>
                <w:lang w:val="uk-UA"/>
              </w:rPr>
            </w:pPr>
          </w:p>
        </w:tc>
      </w:tr>
      <w:tr w:rsidR="00D46F0C" w:rsidRPr="007461D3" w:rsidTr="004C698C">
        <w:tc>
          <w:tcPr>
            <w:tcW w:w="2660" w:type="dxa"/>
          </w:tcPr>
          <w:p w:rsidR="00D46F0C" w:rsidRPr="007461D3" w:rsidRDefault="00D46F0C" w:rsidP="004C698C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D46F0C" w:rsidRPr="00D46F0C" w:rsidRDefault="00D46F0C" w:rsidP="004C698C">
            <w:pPr>
              <w:jc w:val="center"/>
              <w:rPr>
                <w:lang w:val="uk-UA"/>
              </w:rPr>
            </w:pPr>
          </w:p>
        </w:tc>
      </w:tr>
    </w:tbl>
    <w:p w:rsidR="00D46F0C" w:rsidRPr="007461D3" w:rsidRDefault="00D46F0C" w:rsidP="00D46F0C">
      <w:pPr>
        <w:pStyle w:val="a3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D46F0C" w:rsidRPr="007461D3" w:rsidRDefault="00D46F0C" w:rsidP="00D46F0C">
      <w:pPr>
        <w:pStyle w:val="a3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D46F0C" w:rsidRDefault="00D46F0C" w:rsidP="00D46F0C">
      <w:pPr>
        <w:spacing w:line="360" w:lineRule="auto"/>
        <w:jc w:val="center"/>
        <w:rPr>
          <w:szCs w:val="28"/>
          <w:lang w:val="uk-UA"/>
        </w:rPr>
      </w:pPr>
    </w:p>
    <w:p w:rsidR="00D46F0C" w:rsidRDefault="00D46F0C" w:rsidP="00D46F0C">
      <w:pPr>
        <w:spacing w:line="360" w:lineRule="auto"/>
        <w:jc w:val="center"/>
        <w:rPr>
          <w:szCs w:val="28"/>
          <w:lang w:val="uk-UA"/>
        </w:rPr>
      </w:pPr>
    </w:p>
    <w:p w:rsidR="00D46F0C" w:rsidRPr="007461D3" w:rsidRDefault="00D46F0C" w:rsidP="00D46F0C">
      <w:pPr>
        <w:spacing w:line="360" w:lineRule="auto"/>
        <w:jc w:val="center"/>
        <w:rPr>
          <w:szCs w:val="28"/>
          <w:lang w:val="uk-UA"/>
        </w:rPr>
      </w:pPr>
    </w:p>
    <w:p w:rsidR="00D46F0C" w:rsidRPr="007461D3" w:rsidRDefault="00D46F0C" w:rsidP="00D46F0C">
      <w:pPr>
        <w:spacing w:line="360" w:lineRule="auto"/>
        <w:jc w:val="center"/>
        <w:rPr>
          <w:szCs w:val="28"/>
          <w:lang w:val="uk-UA"/>
        </w:rPr>
      </w:pPr>
    </w:p>
    <w:p w:rsidR="00D46F0C" w:rsidRPr="007461D3" w:rsidRDefault="00D46F0C" w:rsidP="00D46F0C">
      <w:pPr>
        <w:spacing w:line="360" w:lineRule="auto"/>
        <w:jc w:val="center"/>
        <w:rPr>
          <w:szCs w:val="28"/>
          <w:lang w:val="uk-UA"/>
        </w:rPr>
      </w:pPr>
    </w:p>
    <w:p w:rsidR="00D46F0C" w:rsidRPr="007461D3" w:rsidRDefault="00D46F0C" w:rsidP="00D46F0C">
      <w:pPr>
        <w:spacing w:line="360" w:lineRule="auto"/>
        <w:jc w:val="center"/>
        <w:rPr>
          <w:szCs w:val="28"/>
          <w:lang w:val="uk-UA"/>
        </w:rPr>
      </w:pPr>
    </w:p>
    <w:p w:rsidR="00840EDF" w:rsidRDefault="00840EDF" w:rsidP="00D46F0C">
      <w:pPr>
        <w:spacing w:line="360" w:lineRule="auto"/>
        <w:jc w:val="center"/>
        <w:rPr>
          <w:lang w:val="uk-UA"/>
        </w:rPr>
      </w:pPr>
    </w:p>
    <w:p w:rsidR="00D46F0C" w:rsidRDefault="00D46F0C" w:rsidP="00D46F0C">
      <w:pPr>
        <w:spacing w:line="360" w:lineRule="auto"/>
        <w:jc w:val="center"/>
        <w:rPr>
          <w:lang w:val="uk-UA"/>
        </w:rPr>
      </w:pPr>
      <w:r w:rsidRPr="007461D3">
        <w:rPr>
          <w:lang w:val="uk-UA"/>
        </w:rPr>
        <w:t>2018 рік</w:t>
      </w:r>
    </w:p>
    <w:p w:rsidR="00FE46E9" w:rsidRDefault="00FE46E9" w:rsidP="00FE46E9">
      <w:pPr>
        <w:jc w:val="center"/>
        <w:rPr>
          <w:b/>
          <w:szCs w:val="28"/>
          <w:lang w:val="uk-UA"/>
        </w:rPr>
      </w:pPr>
      <w:r w:rsidRPr="00A45725">
        <w:rPr>
          <w:b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</w:t>
      </w:r>
      <w:r w:rsidR="00E27BD0">
        <w:rPr>
          <w:b/>
          <w:szCs w:val="28"/>
          <w:lang w:val="uk-UA"/>
        </w:rPr>
        <w:t xml:space="preserve"> </w:t>
      </w:r>
      <w:r w:rsidRPr="00F03A1D">
        <w:rPr>
          <w:b/>
          <w:szCs w:val="28"/>
          <w:lang w:val="uk-UA"/>
        </w:rPr>
        <w:t xml:space="preserve"> </w:t>
      </w:r>
      <w:r w:rsidRPr="00BF3E9A">
        <w:rPr>
          <w:b/>
          <w:szCs w:val="28"/>
          <w:lang w:val="uk-UA"/>
        </w:rPr>
        <w:t>«</w:t>
      </w:r>
      <w:r>
        <w:rPr>
          <w:b/>
          <w:szCs w:val="28"/>
          <w:lang w:val="uk-UA"/>
        </w:rPr>
        <w:t>Технологія перевезення вантажів»</w:t>
      </w:r>
    </w:p>
    <w:p w:rsidR="00E27BD0" w:rsidRDefault="00E27BD0" w:rsidP="00FE46E9">
      <w:pPr>
        <w:jc w:val="center"/>
        <w:rPr>
          <w:b/>
          <w:szCs w:val="28"/>
          <w:lang w:val="uk-UA"/>
        </w:rPr>
      </w:pPr>
    </w:p>
    <w:p w:rsidR="003D3ABE" w:rsidRDefault="00FE46E9" w:rsidP="003D3ABE">
      <w:pPr>
        <w:ind w:firstLine="708"/>
        <w:jc w:val="both"/>
      </w:pPr>
      <w:r w:rsidRPr="00F03A1D">
        <w:rPr>
          <w:szCs w:val="28"/>
          <w:lang w:val="uk-UA"/>
        </w:rPr>
        <w:t>В</w:t>
      </w:r>
      <w:proofErr w:type="spellStart"/>
      <w:r w:rsidRPr="00F03A1D">
        <w:rPr>
          <w:szCs w:val="28"/>
        </w:rPr>
        <w:t>ідповідно</w:t>
      </w:r>
      <w:proofErr w:type="spellEnd"/>
      <w:r w:rsidRPr="00F03A1D">
        <w:rPr>
          <w:szCs w:val="28"/>
        </w:rPr>
        <w:t xml:space="preserve"> до </w:t>
      </w:r>
      <w:proofErr w:type="spellStart"/>
      <w:r w:rsidRPr="00F03A1D">
        <w:rPr>
          <w:szCs w:val="28"/>
        </w:rPr>
        <w:t>навчального</w:t>
      </w:r>
      <w:proofErr w:type="spellEnd"/>
      <w:r w:rsidRPr="00F03A1D">
        <w:rPr>
          <w:szCs w:val="28"/>
        </w:rPr>
        <w:t xml:space="preserve"> плану </w:t>
      </w:r>
      <w:proofErr w:type="spellStart"/>
      <w:r w:rsidRPr="00F03A1D">
        <w:rPr>
          <w:szCs w:val="28"/>
        </w:rPr>
        <w:t>студенти</w:t>
      </w:r>
      <w:r>
        <w:rPr>
          <w:szCs w:val="28"/>
          <w:lang w:val="uk-UA"/>
        </w:rPr>
        <w:t>-судноводії</w:t>
      </w:r>
      <w:proofErr w:type="spellEnd"/>
      <w:r>
        <w:rPr>
          <w:szCs w:val="28"/>
          <w:lang w:val="uk-UA"/>
        </w:rPr>
        <w:t xml:space="preserve"> заочної </w:t>
      </w:r>
      <w:r w:rsidR="00A254E5">
        <w:rPr>
          <w:szCs w:val="28"/>
          <w:lang w:val="uk-UA"/>
        </w:rPr>
        <w:t xml:space="preserve">та скороченої </w:t>
      </w:r>
      <w:r>
        <w:rPr>
          <w:szCs w:val="28"/>
          <w:lang w:val="uk-UA"/>
        </w:rPr>
        <w:t xml:space="preserve">форми навчання </w:t>
      </w:r>
      <w:proofErr w:type="spellStart"/>
      <w:r w:rsidRPr="00F03A1D">
        <w:rPr>
          <w:szCs w:val="28"/>
        </w:rPr>
        <w:t>повинні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виконати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контрольн</w:t>
      </w:r>
      <w:proofErr w:type="spellEnd"/>
      <w:r>
        <w:rPr>
          <w:szCs w:val="28"/>
          <w:lang w:val="uk-UA"/>
        </w:rPr>
        <w:t>у</w:t>
      </w:r>
      <w:r w:rsidRPr="00F03A1D">
        <w:rPr>
          <w:szCs w:val="28"/>
        </w:rPr>
        <w:t xml:space="preserve"> робот</w:t>
      </w:r>
      <w:r>
        <w:rPr>
          <w:szCs w:val="28"/>
          <w:lang w:val="uk-UA"/>
        </w:rPr>
        <w:t>у</w:t>
      </w:r>
      <w:r w:rsidRPr="00F03A1D">
        <w:rPr>
          <w:szCs w:val="28"/>
        </w:rPr>
        <w:t xml:space="preserve"> э </w:t>
      </w:r>
      <w:proofErr w:type="spellStart"/>
      <w:r w:rsidRPr="00F03A1D">
        <w:rPr>
          <w:szCs w:val="28"/>
        </w:rPr>
        <w:t>дисципліни</w:t>
      </w:r>
      <w:proofErr w:type="spellEnd"/>
      <w:r w:rsidRPr="00F03A1D">
        <w:rPr>
          <w:szCs w:val="28"/>
        </w:rPr>
        <w:t xml:space="preserve"> </w:t>
      </w:r>
      <w:r w:rsidRPr="00A45725">
        <w:rPr>
          <w:szCs w:val="28"/>
          <w:lang w:val="uk-UA"/>
        </w:rPr>
        <w:t>«</w:t>
      </w:r>
      <w:r>
        <w:rPr>
          <w:szCs w:val="28"/>
          <w:lang w:val="uk-UA"/>
        </w:rPr>
        <w:t>Технологія перевезення</w:t>
      </w:r>
      <w:r w:rsidR="00E27BD0">
        <w:rPr>
          <w:szCs w:val="28"/>
          <w:lang w:val="uk-UA"/>
        </w:rPr>
        <w:t xml:space="preserve"> вантажів</w:t>
      </w:r>
      <w:r w:rsidRPr="00A45725">
        <w:rPr>
          <w:szCs w:val="28"/>
          <w:lang w:val="uk-UA"/>
        </w:rPr>
        <w:t>»</w:t>
      </w:r>
      <w:r>
        <w:rPr>
          <w:szCs w:val="28"/>
          <w:lang w:val="uk-UA"/>
        </w:rPr>
        <w:t>.</w:t>
      </w:r>
      <w:r w:rsidR="003D3ABE">
        <w:rPr>
          <w:szCs w:val="28"/>
          <w:lang w:val="uk-UA"/>
        </w:rPr>
        <w:t xml:space="preserve"> </w:t>
      </w:r>
      <w:r w:rsidR="003D3ABE">
        <w:t>Курс  «</w:t>
      </w:r>
      <w:proofErr w:type="spellStart"/>
      <w:r w:rsidR="003D3ABE">
        <w:t>Технологія</w:t>
      </w:r>
      <w:proofErr w:type="spellEnd"/>
      <w:r w:rsidR="003D3ABE">
        <w:t xml:space="preserve"> </w:t>
      </w:r>
      <w:proofErr w:type="spellStart"/>
      <w:r w:rsidR="003D3ABE">
        <w:t>перевезення</w:t>
      </w:r>
      <w:proofErr w:type="spellEnd"/>
      <w:r w:rsidR="003D3ABE">
        <w:t xml:space="preserve"> </w:t>
      </w:r>
      <w:proofErr w:type="spellStart"/>
      <w:r w:rsidR="003D3ABE">
        <w:t>вантажів</w:t>
      </w:r>
      <w:proofErr w:type="spellEnd"/>
      <w:r w:rsidR="003D3ABE">
        <w:t xml:space="preserve">» </w:t>
      </w:r>
      <w:proofErr w:type="spellStart"/>
      <w:r w:rsidR="003D3ABE">
        <w:t>є</w:t>
      </w:r>
      <w:proofErr w:type="spellEnd"/>
      <w:r w:rsidR="003D3ABE">
        <w:t xml:space="preserve"> </w:t>
      </w:r>
      <w:proofErr w:type="spellStart"/>
      <w:r w:rsidR="003D3ABE">
        <w:t>профілюючим</w:t>
      </w:r>
      <w:proofErr w:type="spellEnd"/>
      <w:r w:rsidR="003D3ABE">
        <w:t xml:space="preserve"> для </w:t>
      </w:r>
      <w:proofErr w:type="spellStart"/>
      <w:r w:rsidR="003D3ABE">
        <w:t>підготовки</w:t>
      </w:r>
      <w:proofErr w:type="spellEnd"/>
      <w:r w:rsidR="003D3ABE">
        <w:t xml:space="preserve"> </w:t>
      </w:r>
      <w:proofErr w:type="spellStart"/>
      <w:r w:rsidR="003D3ABE">
        <w:t>фахівців</w:t>
      </w:r>
      <w:proofErr w:type="spellEnd"/>
      <w:r w:rsidR="003D3ABE">
        <w:t xml:space="preserve"> </w:t>
      </w:r>
      <w:proofErr w:type="spellStart"/>
      <w:r w:rsidR="003D3ABE">
        <w:t>із</w:t>
      </w:r>
      <w:proofErr w:type="spellEnd"/>
      <w:r w:rsidR="003D3ABE">
        <w:t xml:space="preserve"> </w:t>
      </w:r>
      <w:proofErr w:type="spellStart"/>
      <w:r w:rsidR="003D3ABE">
        <w:t>зазначеної</w:t>
      </w:r>
      <w:proofErr w:type="spellEnd"/>
      <w:r w:rsidR="003D3ABE">
        <w:t xml:space="preserve"> </w:t>
      </w:r>
      <w:proofErr w:type="spellStart"/>
      <w:r w:rsidR="003D3ABE">
        <w:t>спеціальності</w:t>
      </w:r>
      <w:proofErr w:type="spellEnd"/>
      <w:r w:rsidR="003D3ABE">
        <w:t>.</w:t>
      </w:r>
    </w:p>
    <w:p w:rsidR="003D3ABE" w:rsidRDefault="003D3ABE" w:rsidP="003D3ABE">
      <w:pPr>
        <w:pStyle w:val="10"/>
        <w:spacing w:line="240" w:lineRule="auto"/>
        <w:ind w:firstLine="680"/>
        <w:jc w:val="both"/>
        <w:rPr>
          <w:lang w:val="uk-UA"/>
        </w:rPr>
      </w:pPr>
      <w:r>
        <w:rPr>
          <w:lang w:val="uk-UA"/>
        </w:rPr>
        <w:t xml:space="preserve">Роль морського і  річкового транспорту в житті суспільства зводиться до забезпечення перевезення вантажів та пасажирів за умови його безпечної експлуатації, ефективності і якості за рахунок поліпшення експлуатаційної роботи, скороченню порожніх пробігів суден, а також простоїв під вантажними операціями й у чеканні вантажних робіт, за рахунок використання високо продуктивних перевантажувальних механізмів, більш сучасної технології перевантажних робіт і більш ефективного їхнього використання, широкого застосування передового досвіду і методів роботи флоту, портів і транспортних вузлів. При перевезенні вантажів повинні забезпечуватися їх схоронність, маневрені і морехідні  якості суден. </w:t>
      </w:r>
    </w:p>
    <w:p w:rsidR="003D3ABE" w:rsidRDefault="00FE46E9" w:rsidP="003D3ABE">
      <w:pPr>
        <w:pStyle w:val="10"/>
        <w:spacing w:line="240" w:lineRule="auto"/>
        <w:ind w:firstLine="680"/>
        <w:jc w:val="both"/>
        <w:rPr>
          <w:lang w:val="uk-UA"/>
        </w:rPr>
      </w:pPr>
      <w:r w:rsidRPr="00F03A1D">
        <w:rPr>
          <w:szCs w:val="28"/>
          <w:lang w:val="uk-UA"/>
        </w:rPr>
        <w:t>Головною метою виконання контрольн</w:t>
      </w:r>
      <w:r>
        <w:rPr>
          <w:szCs w:val="28"/>
          <w:lang w:val="uk-UA"/>
        </w:rPr>
        <w:t>ої</w:t>
      </w:r>
      <w:r w:rsidRPr="00F03A1D">
        <w:rPr>
          <w:szCs w:val="28"/>
          <w:lang w:val="uk-UA"/>
        </w:rPr>
        <w:t xml:space="preserve"> робот</w:t>
      </w:r>
      <w:r>
        <w:rPr>
          <w:szCs w:val="28"/>
          <w:lang w:val="uk-UA"/>
        </w:rPr>
        <w:t>и</w:t>
      </w:r>
      <w:r w:rsidRPr="00F03A1D">
        <w:rPr>
          <w:szCs w:val="28"/>
          <w:lang w:val="uk-UA"/>
        </w:rPr>
        <w:t xml:space="preserve"> є</w:t>
      </w:r>
      <w:r w:rsidR="003D3ABE" w:rsidRPr="003D3ABE">
        <w:rPr>
          <w:szCs w:val="28"/>
          <w:lang w:val="uk-UA"/>
        </w:rPr>
        <w:t xml:space="preserve"> </w:t>
      </w:r>
      <w:r w:rsidR="003D3ABE">
        <w:rPr>
          <w:szCs w:val="28"/>
          <w:lang w:val="uk-UA"/>
        </w:rPr>
        <w:t>перевірка за</w:t>
      </w:r>
      <w:r w:rsidR="003D3ABE">
        <w:rPr>
          <w:lang w:val="uk-UA"/>
        </w:rPr>
        <w:t>своєння студентами основ експлуатаційної діяльності портів і перевантажувальних комплексів, принципів і технології завантаження суден різними видами вантажів і особливості технології перевезення вантажів.</w:t>
      </w:r>
    </w:p>
    <w:p w:rsidR="00FE46E9" w:rsidRPr="008E02A3" w:rsidRDefault="00FE46E9" w:rsidP="00FE46E9">
      <w:pPr>
        <w:ind w:firstLine="720"/>
        <w:jc w:val="both"/>
        <w:rPr>
          <w:szCs w:val="28"/>
          <w:lang w:val="uk-UA"/>
        </w:rPr>
      </w:pPr>
      <w:r w:rsidRPr="008E02A3">
        <w:rPr>
          <w:szCs w:val="28"/>
          <w:lang w:val="uk-UA"/>
        </w:rPr>
        <w:t>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пис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ння</w:t>
      </w:r>
      <w:proofErr w:type="spellEnd"/>
      <w:r w:rsidRPr="008E02A3">
        <w:rPr>
          <w:szCs w:val="28"/>
          <w:lang w:val="uk-UA"/>
        </w:rPr>
        <w:t xml:space="preserve"> контрольної роботи – </w:t>
      </w:r>
      <w:proofErr w:type="spellStart"/>
      <w:r w:rsidRPr="008E02A3">
        <w:rPr>
          <w:szCs w:val="28"/>
          <w:lang w:val="uk-UA"/>
        </w:rPr>
        <w:t>одн</w:t>
      </w:r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 xml:space="preserve"> з форм з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лучення</w:t>
      </w:r>
      <w:proofErr w:type="spellEnd"/>
      <w:r w:rsidRPr="008E02A3">
        <w:rPr>
          <w:szCs w:val="28"/>
          <w:lang w:val="uk-UA"/>
        </w:rPr>
        <w:t xml:space="preserve"> м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йбутніх</w:t>
      </w:r>
      <w:proofErr w:type="spellEnd"/>
      <w:r w:rsidRPr="008E02A3">
        <w:rPr>
          <w:szCs w:val="28"/>
          <w:lang w:val="uk-UA"/>
        </w:rPr>
        <w:t xml:space="preserve"> спеці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лістів</w:t>
      </w:r>
      <w:proofErr w:type="spellEnd"/>
      <w:r w:rsidRPr="008E02A3">
        <w:rPr>
          <w:szCs w:val="28"/>
          <w:lang w:val="uk-UA"/>
        </w:rPr>
        <w:t xml:space="preserve"> до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уково-дослідницької</w:t>
      </w:r>
      <w:proofErr w:type="spellEnd"/>
      <w:r w:rsidRPr="008E02A3">
        <w:rPr>
          <w:szCs w:val="28"/>
          <w:lang w:val="uk-UA"/>
        </w:rPr>
        <w:t xml:space="preserve"> роботи. </w:t>
      </w:r>
      <w:proofErr w:type="spellStart"/>
      <w:r w:rsidRPr="008E02A3">
        <w:rPr>
          <w:szCs w:val="28"/>
          <w:lang w:val="uk-UA"/>
        </w:rPr>
        <w:t>Вон</w:t>
      </w:r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 xml:space="preserve"> д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є можливість оволодіння методологією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укового</w:t>
      </w:r>
      <w:proofErr w:type="spellEnd"/>
      <w:r w:rsidRPr="008E02A3">
        <w:rPr>
          <w:szCs w:val="28"/>
          <w:lang w:val="uk-UA"/>
        </w:rPr>
        <w:t xml:space="preserve"> дослідження. Студент оволодів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є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вичк</w:t>
      </w:r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ми ведення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уково-дослідницької</w:t>
      </w:r>
      <w:proofErr w:type="spellEnd"/>
      <w:r w:rsidRPr="008E02A3">
        <w:rPr>
          <w:szCs w:val="28"/>
          <w:lang w:val="uk-UA"/>
        </w:rPr>
        <w:t xml:space="preserve"> роботи,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прикл</w:t>
      </w:r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д, такими як: пошук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укових</w:t>
      </w:r>
      <w:proofErr w:type="spellEnd"/>
      <w:r w:rsidRPr="008E02A3">
        <w:rPr>
          <w:szCs w:val="28"/>
          <w:lang w:val="uk-UA"/>
        </w:rPr>
        <w:t xml:space="preserve"> джерел т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 xml:space="preserve"> </w:t>
      </w:r>
      <w:proofErr w:type="spellStart"/>
      <w:r w:rsidRPr="008E02A3">
        <w:rPr>
          <w:szCs w:val="28"/>
          <w:lang w:val="uk-UA"/>
        </w:rPr>
        <w:t>скл</w:t>
      </w:r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д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ння</w:t>
      </w:r>
      <w:proofErr w:type="spellEnd"/>
      <w:r w:rsidRPr="008E02A3">
        <w:rPr>
          <w:szCs w:val="28"/>
          <w:lang w:val="uk-UA"/>
        </w:rPr>
        <w:t xml:space="preserve"> їх списку, </w:t>
      </w:r>
      <w:proofErr w:type="spellStart"/>
      <w:r w:rsidRPr="008E02A3">
        <w:rPr>
          <w:szCs w:val="28"/>
          <w:lang w:val="uk-UA"/>
        </w:rPr>
        <w:t>опр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цюв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ння</w:t>
      </w:r>
      <w:proofErr w:type="spellEnd"/>
      <w:r w:rsidRPr="008E02A3">
        <w:rPr>
          <w:szCs w:val="28"/>
          <w:lang w:val="uk-UA"/>
        </w:rPr>
        <w:t xml:space="preserve">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укової</w:t>
      </w:r>
      <w:proofErr w:type="spellEnd"/>
      <w:r w:rsidRPr="008E02A3">
        <w:rPr>
          <w:szCs w:val="28"/>
          <w:lang w:val="uk-UA"/>
        </w:rPr>
        <w:t xml:space="preserve"> літер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тури з обр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ної</w:t>
      </w:r>
      <w:proofErr w:type="spellEnd"/>
      <w:r w:rsidRPr="008E02A3">
        <w:rPr>
          <w:szCs w:val="28"/>
          <w:lang w:val="uk-UA"/>
        </w:rPr>
        <w:t xml:space="preserve"> теми, </w:t>
      </w:r>
      <w:proofErr w:type="spellStart"/>
      <w:r w:rsidRPr="008E02A3">
        <w:rPr>
          <w:szCs w:val="28"/>
          <w:lang w:val="uk-UA"/>
        </w:rPr>
        <w:t>формув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ння</w:t>
      </w:r>
      <w:proofErr w:type="spellEnd"/>
      <w:r w:rsidRPr="008E02A3">
        <w:rPr>
          <w:szCs w:val="28"/>
          <w:lang w:val="uk-UA"/>
        </w:rPr>
        <w:t xml:space="preserve"> </w:t>
      </w:r>
      <w:proofErr w:type="spellStart"/>
      <w:r w:rsidRPr="008E02A3">
        <w:rPr>
          <w:szCs w:val="28"/>
          <w:lang w:val="uk-UA"/>
        </w:rPr>
        <w:t>пл</w:t>
      </w:r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ну роботи, систем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тиз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ція</w:t>
      </w:r>
      <w:proofErr w:type="spellEnd"/>
      <w:r w:rsidRPr="008E02A3">
        <w:rPr>
          <w:szCs w:val="28"/>
          <w:lang w:val="uk-UA"/>
        </w:rPr>
        <w:t xml:space="preserve"> </w:t>
      </w:r>
      <w:proofErr w:type="spellStart"/>
      <w:r w:rsidRPr="008E02A3">
        <w:rPr>
          <w:szCs w:val="28"/>
          <w:lang w:val="uk-UA"/>
        </w:rPr>
        <w:t>зібр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ного</w:t>
      </w:r>
      <w:proofErr w:type="spellEnd"/>
      <w:r w:rsidRPr="008E02A3">
        <w:rPr>
          <w:szCs w:val="28"/>
          <w:lang w:val="uk-UA"/>
        </w:rPr>
        <w:t xml:space="preserve"> м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тері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лу</w:t>
      </w:r>
      <w:proofErr w:type="spellEnd"/>
      <w:r w:rsidRPr="008E02A3">
        <w:rPr>
          <w:szCs w:val="28"/>
          <w:lang w:val="uk-UA"/>
        </w:rPr>
        <w:t xml:space="preserve">, їх всебічний 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н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ліз т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 xml:space="preserve"> уз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г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льнення</w:t>
      </w:r>
      <w:proofErr w:type="spellEnd"/>
      <w:r w:rsidRPr="008E02A3">
        <w:rPr>
          <w:szCs w:val="28"/>
          <w:lang w:val="uk-UA"/>
        </w:rPr>
        <w:t>, оформлення н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укового</w:t>
      </w:r>
      <w:proofErr w:type="spellEnd"/>
      <w:r w:rsidRPr="008E02A3">
        <w:rPr>
          <w:szCs w:val="28"/>
          <w:lang w:val="uk-UA"/>
        </w:rPr>
        <w:t xml:space="preserve"> 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п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>р</w:t>
      </w:r>
      <w:proofErr w:type="spellStart"/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 xml:space="preserve">ту тощо. </w:t>
      </w:r>
    </w:p>
    <w:p w:rsidR="00FE46E9" w:rsidRDefault="00FE46E9" w:rsidP="00FE46E9">
      <w:pPr>
        <w:ind w:firstLine="720"/>
        <w:jc w:val="both"/>
        <w:rPr>
          <w:szCs w:val="28"/>
        </w:rPr>
      </w:pPr>
      <w:proofErr w:type="spellStart"/>
      <w:r w:rsidRPr="008E02A3">
        <w:rPr>
          <w:szCs w:val="28"/>
          <w:lang w:val="uk-UA"/>
        </w:rPr>
        <w:t>Викон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ння</w:t>
      </w:r>
      <w:proofErr w:type="spellEnd"/>
      <w:r w:rsidRPr="008E02A3">
        <w:rPr>
          <w:szCs w:val="28"/>
          <w:lang w:val="uk-UA"/>
        </w:rPr>
        <w:t xml:space="preserve"> контрольної роботи є однією з ефективних форм підготовки м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йбутнього</w:t>
      </w:r>
      <w:proofErr w:type="spellEnd"/>
      <w:r w:rsidRPr="008E02A3">
        <w:rPr>
          <w:szCs w:val="28"/>
          <w:lang w:val="uk-UA"/>
        </w:rPr>
        <w:t xml:space="preserve"> </w:t>
      </w:r>
      <w:proofErr w:type="spellStart"/>
      <w:r w:rsidRPr="008E02A3">
        <w:rPr>
          <w:szCs w:val="28"/>
          <w:lang w:val="uk-UA"/>
        </w:rPr>
        <w:t>кв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ліфіков</w:t>
      </w:r>
      <w:r w:rsidRPr="00CD2A24">
        <w:rPr>
          <w:szCs w:val="28"/>
        </w:rPr>
        <w:t>a</w:t>
      </w:r>
      <w:r w:rsidRPr="008E02A3">
        <w:rPr>
          <w:szCs w:val="28"/>
          <w:lang w:val="uk-UA"/>
        </w:rPr>
        <w:t>ного</w:t>
      </w:r>
      <w:proofErr w:type="spellEnd"/>
      <w:r w:rsidRPr="008E02A3">
        <w:rPr>
          <w:szCs w:val="28"/>
          <w:lang w:val="uk-UA"/>
        </w:rPr>
        <w:t xml:space="preserve"> спеці</w:t>
      </w:r>
      <w:proofErr w:type="spellStart"/>
      <w:r w:rsidRPr="00CD2A24">
        <w:rPr>
          <w:szCs w:val="28"/>
        </w:rPr>
        <w:t>a</w:t>
      </w:r>
      <w:r w:rsidRPr="008E02A3">
        <w:rPr>
          <w:szCs w:val="28"/>
          <w:lang w:val="uk-UA"/>
        </w:rPr>
        <w:t>ліст</w:t>
      </w:r>
      <w:r w:rsidRPr="00CD2A24">
        <w:rPr>
          <w:szCs w:val="28"/>
        </w:rPr>
        <w:t>a</w:t>
      </w:r>
      <w:proofErr w:type="spellEnd"/>
      <w:r w:rsidRPr="008E02A3">
        <w:rPr>
          <w:szCs w:val="28"/>
          <w:lang w:val="uk-UA"/>
        </w:rPr>
        <w:t xml:space="preserve">. </w:t>
      </w:r>
      <w:proofErr w:type="spellStart"/>
      <w:r w:rsidRPr="00CD2A24">
        <w:rPr>
          <w:szCs w:val="28"/>
        </w:rPr>
        <w:t>Однa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з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головних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вимог</w:t>
      </w:r>
      <w:proofErr w:type="spellEnd"/>
      <w:r w:rsidRPr="00CD2A24">
        <w:rPr>
          <w:szCs w:val="28"/>
        </w:rPr>
        <w:t xml:space="preserve"> до </w:t>
      </w:r>
      <w:proofErr w:type="spellStart"/>
      <w:r w:rsidRPr="00CD2A24">
        <w:rPr>
          <w:szCs w:val="28"/>
        </w:rPr>
        <w:t>контрольної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роботи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полягaє</w:t>
      </w:r>
      <w:proofErr w:type="spellEnd"/>
      <w:r w:rsidRPr="00CD2A24">
        <w:rPr>
          <w:szCs w:val="28"/>
        </w:rPr>
        <w:t xml:space="preserve"> в </w:t>
      </w:r>
      <w:proofErr w:type="spellStart"/>
      <w:r w:rsidRPr="00CD2A24">
        <w:rPr>
          <w:szCs w:val="28"/>
        </w:rPr>
        <w:t>її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творчому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сaмостійному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виконaнні</w:t>
      </w:r>
      <w:proofErr w:type="spellEnd"/>
      <w:r w:rsidRPr="00CD2A24">
        <w:rPr>
          <w:szCs w:val="28"/>
        </w:rPr>
        <w:t xml:space="preserve">. При </w:t>
      </w:r>
      <w:proofErr w:type="spellStart"/>
      <w:r w:rsidRPr="00CD2A24">
        <w:rPr>
          <w:szCs w:val="28"/>
        </w:rPr>
        <w:t>нaписaнні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роботи</w:t>
      </w:r>
      <w:proofErr w:type="spellEnd"/>
      <w:r w:rsidRPr="00CD2A24">
        <w:rPr>
          <w:szCs w:val="28"/>
        </w:rPr>
        <w:t xml:space="preserve"> студент повинен </w:t>
      </w:r>
      <w:proofErr w:type="spellStart"/>
      <w:r w:rsidRPr="00CD2A24">
        <w:rPr>
          <w:szCs w:val="28"/>
        </w:rPr>
        <w:t>уважно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використовувaти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нaвчaльну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нaукову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літерaтуру</w:t>
      </w:r>
      <w:proofErr w:type="spellEnd"/>
      <w:r w:rsidRPr="00CD2A24">
        <w:rPr>
          <w:szCs w:val="28"/>
        </w:rPr>
        <w:t xml:space="preserve"> (</w:t>
      </w:r>
      <w:proofErr w:type="spellStart"/>
      <w:r w:rsidRPr="00CD2A24">
        <w:rPr>
          <w:szCs w:val="28"/>
        </w:rPr>
        <w:t>моногрaфії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стaтті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мaтеріaли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нaукових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конференцій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тощо</w:t>
      </w:r>
      <w:proofErr w:type="spellEnd"/>
      <w:r w:rsidRPr="00CD2A24">
        <w:rPr>
          <w:szCs w:val="28"/>
        </w:rPr>
        <w:t xml:space="preserve">). </w:t>
      </w:r>
      <w:proofErr w:type="spellStart"/>
      <w:r w:rsidRPr="00CD2A24">
        <w:rPr>
          <w:szCs w:val="28"/>
        </w:rPr>
        <w:t>Обов’язковим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є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тaкож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використaння</w:t>
      </w:r>
      <w:proofErr w:type="spellEnd"/>
      <w:r w:rsidRPr="00CD2A24">
        <w:rPr>
          <w:szCs w:val="28"/>
        </w:rPr>
        <w:t xml:space="preserve"> в </w:t>
      </w:r>
      <w:proofErr w:type="spellStart"/>
      <w:r w:rsidRPr="00CD2A24">
        <w:rPr>
          <w:szCs w:val="28"/>
        </w:rPr>
        <w:t>контрольній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роботі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новітньої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нaукової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літерaтури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першоджерел</w:t>
      </w:r>
      <w:proofErr w:type="spellEnd"/>
      <w:r w:rsidRPr="00CD2A24">
        <w:rPr>
          <w:szCs w:val="28"/>
        </w:rPr>
        <w:t xml:space="preserve">. </w:t>
      </w:r>
      <w:proofErr w:type="spellStart"/>
      <w:r w:rsidRPr="00CD2A24">
        <w:rPr>
          <w:szCs w:val="28"/>
        </w:rPr>
        <w:t>Контрольнa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роботa</w:t>
      </w:r>
      <w:proofErr w:type="spellEnd"/>
      <w:r w:rsidRPr="00CD2A24">
        <w:rPr>
          <w:szCs w:val="28"/>
        </w:rPr>
        <w:t xml:space="preserve">, у </w:t>
      </w:r>
      <w:proofErr w:type="spellStart"/>
      <w:r w:rsidRPr="00CD2A24">
        <w:rPr>
          <w:szCs w:val="28"/>
        </w:rPr>
        <w:t>якій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відсутній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перелік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літерaтури</w:t>
      </w:r>
      <w:proofErr w:type="spellEnd"/>
      <w:r w:rsidRPr="00CD2A24">
        <w:rPr>
          <w:szCs w:val="28"/>
        </w:rPr>
        <w:t xml:space="preserve">, не буде </w:t>
      </w:r>
      <w:proofErr w:type="spellStart"/>
      <w:r w:rsidRPr="00CD2A24">
        <w:rPr>
          <w:szCs w:val="28"/>
        </w:rPr>
        <w:t>зaрaховaнa</w:t>
      </w:r>
      <w:proofErr w:type="spellEnd"/>
      <w:r w:rsidRPr="00CD2A24">
        <w:rPr>
          <w:szCs w:val="28"/>
        </w:rPr>
        <w:t xml:space="preserve">. </w:t>
      </w:r>
    </w:p>
    <w:p w:rsidR="00FE46E9" w:rsidRDefault="00FE46E9" w:rsidP="00FE46E9">
      <w:pPr>
        <w:ind w:firstLine="720"/>
        <w:jc w:val="both"/>
        <w:rPr>
          <w:szCs w:val="28"/>
        </w:rPr>
      </w:pPr>
      <w:r w:rsidRPr="00CD2A24">
        <w:rPr>
          <w:szCs w:val="28"/>
        </w:rPr>
        <w:t xml:space="preserve">У </w:t>
      </w:r>
      <w:proofErr w:type="spellStart"/>
      <w:r w:rsidRPr="00CD2A24">
        <w:rPr>
          <w:szCs w:val="28"/>
        </w:rPr>
        <w:t>ході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виконaння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контрольної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роботи</w:t>
      </w:r>
      <w:proofErr w:type="spellEnd"/>
      <w:r w:rsidRPr="00CD2A24">
        <w:rPr>
          <w:szCs w:val="28"/>
        </w:rPr>
        <w:t xml:space="preserve"> студент повинен </w:t>
      </w:r>
      <w:proofErr w:type="spellStart"/>
      <w:r w:rsidRPr="00CD2A24">
        <w:rPr>
          <w:szCs w:val="28"/>
        </w:rPr>
        <w:t>покaзaти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уміння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сaмостійно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знaйти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необхідну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йому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нaукову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літерaтуру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користуючись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кaтaлогaми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бібліотек</w:t>
      </w:r>
      <w:proofErr w:type="spellEnd"/>
      <w:r w:rsidRPr="00CD2A24">
        <w:rPr>
          <w:szCs w:val="28"/>
        </w:rPr>
        <w:t xml:space="preserve">. Студент </w:t>
      </w:r>
      <w:proofErr w:type="spellStart"/>
      <w:r w:rsidRPr="00CD2A24">
        <w:rPr>
          <w:szCs w:val="28"/>
        </w:rPr>
        <w:t>мaє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прaво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користувaтися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мaтеріaлaми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з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Інтернету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aле</w:t>
      </w:r>
      <w:proofErr w:type="spellEnd"/>
      <w:r w:rsidRPr="00CD2A24">
        <w:rPr>
          <w:szCs w:val="28"/>
        </w:rPr>
        <w:t xml:space="preserve"> при </w:t>
      </w:r>
      <w:proofErr w:type="spellStart"/>
      <w:r w:rsidRPr="00CD2A24">
        <w:rPr>
          <w:szCs w:val="28"/>
        </w:rPr>
        <w:t>цьому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необхідно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вкaзувaти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їх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aдреси</w:t>
      </w:r>
      <w:proofErr w:type="spellEnd"/>
      <w:r w:rsidRPr="00CD2A24">
        <w:rPr>
          <w:szCs w:val="28"/>
        </w:rPr>
        <w:t xml:space="preserve"> в </w:t>
      </w:r>
      <w:proofErr w:type="spellStart"/>
      <w:r w:rsidRPr="00CD2A24">
        <w:rPr>
          <w:szCs w:val="28"/>
        </w:rPr>
        <w:t>Інтернеті</w:t>
      </w:r>
      <w:proofErr w:type="spellEnd"/>
      <w:r w:rsidRPr="00CD2A24">
        <w:rPr>
          <w:szCs w:val="28"/>
        </w:rPr>
        <w:t xml:space="preserve">. Для </w:t>
      </w:r>
      <w:proofErr w:type="spellStart"/>
      <w:r w:rsidRPr="00CD2A24">
        <w:rPr>
          <w:szCs w:val="28"/>
        </w:rPr>
        <w:t>електронних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джерел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слід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вказувати</w:t>
      </w:r>
      <w:proofErr w:type="spellEnd"/>
      <w:r w:rsidRPr="00CD2A24">
        <w:rPr>
          <w:szCs w:val="28"/>
        </w:rPr>
        <w:t xml:space="preserve"> дату фактичного перегляду, </w:t>
      </w:r>
      <w:proofErr w:type="spellStart"/>
      <w:r w:rsidRPr="00CD2A24">
        <w:rPr>
          <w:szCs w:val="28"/>
        </w:rPr>
        <w:t>бо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електронні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документи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можуть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із</w:t>
      </w:r>
      <w:proofErr w:type="spellEnd"/>
      <w:r w:rsidRPr="00CD2A24">
        <w:rPr>
          <w:szCs w:val="28"/>
        </w:rPr>
        <w:t xml:space="preserve"> часом </w:t>
      </w:r>
      <w:proofErr w:type="spellStart"/>
      <w:r w:rsidRPr="00CD2A24">
        <w:rPr>
          <w:szCs w:val="28"/>
        </w:rPr>
        <w:t>поновлюватись</w:t>
      </w:r>
      <w:proofErr w:type="spellEnd"/>
      <w:r w:rsidRPr="00CD2A24">
        <w:rPr>
          <w:szCs w:val="28"/>
        </w:rPr>
        <w:t xml:space="preserve">. При </w:t>
      </w:r>
      <w:proofErr w:type="spellStart"/>
      <w:r w:rsidRPr="00CD2A24">
        <w:rPr>
          <w:szCs w:val="28"/>
        </w:rPr>
        <w:t>цьому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необхідно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звертaти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увaгу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літерaтуру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нa</w:t>
      </w:r>
      <w:proofErr w:type="spellEnd"/>
      <w:r w:rsidRPr="00CD2A24">
        <w:rPr>
          <w:szCs w:val="28"/>
        </w:rPr>
        <w:t xml:space="preserve"> яку </w:t>
      </w:r>
      <w:proofErr w:type="spellStart"/>
      <w:r w:rsidRPr="00CD2A24">
        <w:rPr>
          <w:szCs w:val="28"/>
        </w:rPr>
        <w:t>посилaються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aвтори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aбо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aвтор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стaтті</w:t>
      </w:r>
      <w:proofErr w:type="spellEnd"/>
      <w:r w:rsidRPr="00CD2A24">
        <w:rPr>
          <w:szCs w:val="28"/>
        </w:rPr>
        <w:t xml:space="preserve">. </w:t>
      </w:r>
    </w:p>
    <w:p w:rsidR="00FE46E9" w:rsidRDefault="00FE46E9" w:rsidP="00FE46E9">
      <w:pPr>
        <w:ind w:firstLine="720"/>
        <w:jc w:val="both"/>
        <w:rPr>
          <w:szCs w:val="28"/>
        </w:rPr>
      </w:pPr>
      <w:r w:rsidRPr="00CD2A24">
        <w:rPr>
          <w:szCs w:val="28"/>
        </w:rPr>
        <w:t xml:space="preserve">Студент не повинен </w:t>
      </w:r>
      <w:proofErr w:type="spellStart"/>
      <w:r w:rsidRPr="00CD2A24">
        <w:rPr>
          <w:szCs w:val="28"/>
        </w:rPr>
        <w:t>ні</w:t>
      </w:r>
      <w:proofErr w:type="spellEnd"/>
      <w:r w:rsidRPr="00CD2A24">
        <w:rPr>
          <w:szCs w:val="28"/>
        </w:rPr>
        <w:t xml:space="preserve"> в </w:t>
      </w:r>
      <w:proofErr w:type="spellStart"/>
      <w:r w:rsidRPr="00CD2A24">
        <w:rPr>
          <w:szCs w:val="28"/>
        </w:rPr>
        <w:t>якому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рaзі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мехaнічно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переписувaти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мaтеріaл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обрaної</w:t>
      </w:r>
      <w:proofErr w:type="spellEnd"/>
      <w:r w:rsidRPr="00CD2A24">
        <w:rPr>
          <w:szCs w:val="28"/>
        </w:rPr>
        <w:t xml:space="preserve"> теми, </w:t>
      </w:r>
      <w:proofErr w:type="spellStart"/>
      <w:r w:rsidRPr="00CD2A24">
        <w:rPr>
          <w:szCs w:val="28"/>
        </w:rPr>
        <w:t>переписувaти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чужий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реферaт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чи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скaновaний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підручник</w:t>
      </w:r>
      <w:proofErr w:type="spellEnd"/>
      <w:r w:rsidRPr="00CD2A24">
        <w:rPr>
          <w:szCs w:val="28"/>
        </w:rPr>
        <w:t xml:space="preserve">. При </w:t>
      </w:r>
      <w:proofErr w:type="spellStart"/>
      <w:r w:rsidRPr="00CD2A24">
        <w:rPr>
          <w:szCs w:val="28"/>
        </w:rPr>
        <w:lastRenderedPageBreak/>
        <w:t>недотримaнні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цих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вимог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контрольнa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роботa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зaрaховaнa</w:t>
      </w:r>
      <w:proofErr w:type="spellEnd"/>
      <w:r w:rsidRPr="00CD2A24">
        <w:rPr>
          <w:szCs w:val="28"/>
        </w:rPr>
        <w:t xml:space="preserve"> не буде </w:t>
      </w:r>
      <w:proofErr w:type="spellStart"/>
      <w:r w:rsidRPr="00CD2A24">
        <w:rPr>
          <w:szCs w:val="28"/>
        </w:rPr>
        <w:t>і</w:t>
      </w:r>
      <w:proofErr w:type="spellEnd"/>
      <w:r w:rsidRPr="00CD2A24">
        <w:rPr>
          <w:szCs w:val="28"/>
        </w:rPr>
        <w:t xml:space="preserve"> студент не буде </w:t>
      </w:r>
      <w:proofErr w:type="spellStart"/>
      <w:r w:rsidRPr="00CD2A24">
        <w:rPr>
          <w:szCs w:val="28"/>
        </w:rPr>
        <w:t>допущеним</w:t>
      </w:r>
      <w:proofErr w:type="spellEnd"/>
      <w:r w:rsidRPr="00CD2A24">
        <w:rPr>
          <w:szCs w:val="28"/>
        </w:rPr>
        <w:t xml:space="preserve"> до </w:t>
      </w:r>
      <w:r>
        <w:rPr>
          <w:szCs w:val="28"/>
          <w:lang w:val="uk-UA"/>
        </w:rPr>
        <w:t>підсумкової форми контролю</w:t>
      </w:r>
      <w:r w:rsidRPr="00CD2A24">
        <w:rPr>
          <w:szCs w:val="28"/>
        </w:rPr>
        <w:t xml:space="preserve">. У </w:t>
      </w:r>
      <w:proofErr w:type="spellStart"/>
      <w:r w:rsidRPr="00CD2A24">
        <w:rPr>
          <w:szCs w:val="28"/>
        </w:rPr>
        <w:t>контрольній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роботі</w:t>
      </w:r>
      <w:proofErr w:type="spellEnd"/>
      <w:r w:rsidRPr="00CD2A24">
        <w:rPr>
          <w:szCs w:val="28"/>
        </w:rPr>
        <w:t xml:space="preserve"> студент повинен </w:t>
      </w:r>
      <w:proofErr w:type="spellStart"/>
      <w:r w:rsidRPr="00CD2A24">
        <w:rPr>
          <w:szCs w:val="28"/>
        </w:rPr>
        <w:t>всебічно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висвітлити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всі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основні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проблеми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обрaної</w:t>
      </w:r>
      <w:proofErr w:type="spellEnd"/>
      <w:r w:rsidRPr="00CD2A24">
        <w:rPr>
          <w:szCs w:val="28"/>
        </w:rPr>
        <w:t xml:space="preserve"> теми. </w:t>
      </w:r>
      <w:proofErr w:type="spellStart"/>
      <w:r w:rsidRPr="00CD2A24">
        <w:rPr>
          <w:szCs w:val="28"/>
        </w:rPr>
        <w:t>Потрібно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покaзaти</w:t>
      </w:r>
      <w:proofErr w:type="spellEnd"/>
      <w:r w:rsidRPr="00CD2A24">
        <w:rPr>
          <w:szCs w:val="28"/>
        </w:rPr>
        <w:t xml:space="preserve"> не </w:t>
      </w:r>
      <w:proofErr w:type="spellStart"/>
      <w:r w:rsidRPr="00CD2A24">
        <w:rPr>
          <w:szCs w:val="28"/>
        </w:rPr>
        <w:t>знaння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окремих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фaктів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цитaт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чи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визнaчень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виявити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сутність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наукової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проблеми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уміння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aнaлізувaти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її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основі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використaння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відповідної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нaукової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літерaтури</w:t>
      </w:r>
      <w:proofErr w:type="spellEnd"/>
      <w:r w:rsidRPr="00CD2A24">
        <w:rPr>
          <w:szCs w:val="28"/>
        </w:rPr>
        <w:t xml:space="preserve">. </w:t>
      </w:r>
    </w:p>
    <w:p w:rsidR="00FE46E9" w:rsidRDefault="00FE46E9" w:rsidP="00FE46E9">
      <w:pPr>
        <w:ind w:firstLine="720"/>
        <w:jc w:val="both"/>
        <w:rPr>
          <w:szCs w:val="28"/>
        </w:rPr>
      </w:pPr>
      <w:r w:rsidRPr="00CD2A24">
        <w:rPr>
          <w:szCs w:val="28"/>
        </w:rPr>
        <w:t xml:space="preserve">Студент </w:t>
      </w:r>
      <w:proofErr w:type="spellStart"/>
      <w:r w:rsidRPr="00CD2A24">
        <w:rPr>
          <w:szCs w:val="28"/>
        </w:rPr>
        <w:t>несе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повну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відповідaльність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зa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достовірність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використaних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мaтеріaлів</w:t>
      </w:r>
      <w:proofErr w:type="spellEnd"/>
      <w:r w:rsidRPr="00CD2A24">
        <w:rPr>
          <w:szCs w:val="28"/>
        </w:rPr>
        <w:t xml:space="preserve">, в тому </w:t>
      </w:r>
      <w:proofErr w:type="spellStart"/>
      <w:r w:rsidRPr="00CD2A24">
        <w:rPr>
          <w:szCs w:val="28"/>
        </w:rPr>
        <w:t>числі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окремих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фaктів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цитaт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зa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істинність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формулювaнь</w:t>
      </w:r>
      <w:proofErr w:type="spellEnd"/>
      <w:r w:rsidRPr="00CD2A24">
        <w:rPr>
          <w:szCs w:val="28"/>
        </w:rPr>
        <w:t xml:space="preserve">, </w:t>
      </w:r>
      <w:proofErr w:type="spellStart"/>
      <w:r w:rsidRPr="00CD2A24">
        <w:rPr>
          <w:szCs w:val="28"/>
        </w:rPr>
        <w:t>узaгaльнень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тa</w:t>
      </w:r>
      <w:proofErr w:type="spellEnd"/>
      <w:r w:rsidRPr="00CD2A24">
        <w:rPr>
          <w:szCs w:val="28"/>
        </w:rPr>
        <w:t xml:space="preserve"> </w:t>
      </w:r>
      <w:proofErr w:type="spellStart"/>
      <w:r w:rsidRPr="00CD2A24">
        <w:rPr>
          <w:szCs w:val="28"/>
        </w:rPr>
        <w:t>висновків</w:t>
      </w:r>
      <w:proofErr w:type="spellEnd"/>
      <w:r w:rsidRPr="00CD2A24">
        <w:rPr>
          <w:szCs w:val="28"/>
        </w:rPr>
        <w:t xml:space="preserve">. </w:t>
      </w:r>
    </w:p>
    <w:p w:rsidR="00FE46E9" w:rsidRPr="0066693E" w:rsidRDefault="00FE46E9" w:rsidP="00FE46E9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proofErr w:type="spellStart"/>
      <w:r w:rsidRPr="0066693E">
        <w:rPr>
          <w:szCs w:val="28"/>
        </w:rPr>
        <w:t>Варіант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завдання</w:t>
      </w:r>
      <w:proofErr w:type="spellEnd"/>
      <w:r w:rsidRPr="0066693E">
        <w:rPr>
          <w:szCs w:val="28"/>
        </w:rPr>
        <w:t xml:space="preserve"> у </w:t>
      </w:r>
      <w:proofErr w:type="spellStart"/>
      <w:r w:rsidRPr="0066693E">
        <w:rPr>
          <w:szCs w:val="28"/>
        </w:rPr>
        <w:t>контрольній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роботі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визначається</w:t>
      </w:r>
      <w:proofErr w:type="spellEnd"/>
      <w:r w:rsidRPr="0066693E">
        <w:rPr>
          <w:szCs w:val="28"/>
        </w:rPr>
        <w:t xml:space="preserve"> за </w:t>
      </w:r>
      <w:proofErr w:type="spellStart"/>
      <w:r w:rsidRPr="0066693E">
        <w:rPr>
          <w:szCs w:val="28"/>
        </w:rPr>
        <w:t>двома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останніми</w:t>
      </w:r>
      <w:proofErr w:type="spellEnd"/>
      <w:r w:rsidRPr="0066693E">
        <w:rPr>
          <w:szCs w:val="28"/>
        </w:rPr>
        <w:t xml:space="preserve"> цифрами номеру </w:t>
      </w:r>
      <w:proofErr w:type="spellStart"/>
      <w:r w:rsidRPr="0066693E">
        <w:rPr>
          <w:szCs w:val="28"/>
        </w:rPr>
        <w:t>залікової</w:t>
      </w:r>
      <w:proofErr w:type="spellEnd"/>
      <w:r w:rsidRPr="0066693E">
        <w:rPr>
          <w:szCs w:val="28"/>
        </w:rPr>
        <w:t xml:space="preserve"> книжки. </w:t>
      </w:r>
      <w:proofErr w:type="spellStart"/>
      <w:r w:rsidRPr="0066693E">
        <w:rPr>
          <w:szCs w:val="28"/>
        </w:rPr>
        <w:t>Якщо</w:t>
      </w:r>
      <w:proofErr w:type="spellEnd"/>
      <w:r w:rsidRPr="0066693E">
        <w:rPr>
          <w:szCs w:val="28"/>
        </w:rPr>
        <w:t xml:space="preserve"> номер </w:t>
      </w:r>
      <w:proofErr w:type="spellStart"/>
      <w:r w:rsidRPr="0066693E">
        <w:rPr>
          <w:szCs w:val="28"/>
        </w:rPr>
        <w:t>залікової</w:t>
      </w:r>
      <w:proofErr w:type="spellEnd"/>
      <w:r w:rsidRPr="0066693E">
        <w:rPr>
          <w:szCs w:val="28"/>
        </w:rPr>
        <w:t xml:space="preserve"> книжки </w:t>
      </w:r>
      <w:proofErr w:type="spellStart"/>
      <w:r w:rsidRPr="0066693E">
        <w:rPr>
          <w:szCs w:val="28"/>
        </w:rPr>
        <w:t>більше</w:t>
      </w:r>
      <w:proofErr w:type="spellEnd"/>
      <w:r w:rsidRPr="0066693E">
        <w:rPr>
          <w:szCs w:val="28"/>
        </w:rPr>
        <w:t xml:space="preserve"> </w:t>
      </w:r>
      <w:r>
        <w:rPr>
          <w:szCs w:val="28"/>
          <w:lang w:val="uk-UA"/>
        </w:rPr>
        <w:t>30</w:t>
      </w:r>
      <w:r w:rsidRPr="0066693E">
        <w:rPr>
          <w:szCs w:val="28"/>
        </w:rPr>
        <w:t>–</w:t>
      </w:r>
      <w:proofErr w:type="spellStart"/>
      <w:r w:rsidRPr="0066693E">
        <w:rPr>
          <w:szCs w:val="28"/>
        </w:rPr>
        <w:t>ти</w:t>
      </w:r>
      <w:proofErr w:type="spellEnd"/>
      <w:r w:rsidRPr="0066693E">
        <w:rPr>
          <w:szCs w:val="28"/>
        </w:rPr>
        <w:t xml:space="preserve">, то </w:t>
      </w:r>
      <w:proofErr w:type="spellStart"/>
      <w:r w:rsidRPr="0066693E">
        <w:rPr>
          <w:szCs w:val="28"/>
        </w:rPr>
        <w:t>від</w:t>
      </w:r>
      <w:proofErr w:type="spellEnd"/>
      <w:r w:rsidRPr="0066693E">
        <w:rPr>
          <w:szCs w:val="28"/>
        </w:rPr>
        <w:t xml:space="preserve"> номера </w:t>
      </w:r>
      <w:proofErr w:type="spellStart"/>
      <w:r w:rsidRPr="0066693E">
        <w:rPr>
          <w:szCs w:val="28"/>
        </w:rPr>
        <w:t>віднімається</w:t>
      </w:r>
      <w:proofErr w:type="spellEnd"/>
      <w:r w:rsidRPr="0066693E">
        <w:rPr>
          <w:szCs w:val="28"/>
        </w:rPr>
        <w:t xml:space="preserve"> </w:t>
      </w:r>
      <w:r>
        <w:rPr>
          <w:szCs w:val="28"/>
          <w:lang w:val="uk-UA"/>
        </w:rPr>
        <w:t>30</w:t>
      </w:r>
      <w:r w:rsidRPr="0066693E">
        <w:rPr>
          <w:szCs w:val="28"/>
        </w:rPr>
        <w:t xml:space="preserve">, </w:t>
      </w:r>
      <w:proofErr w:type="spellStart"/>
      <w:r w:rsidRPr="0066693E">
        <w:rPr>
          <w:szCs w:val="28"/>
        </w:rPr>
        <w:t>наприклад</w:t>
      </w:r>
      <w:proofErr w:type="spellEnd"/>
      <w:r w:rsidRPr="0066693E">
        <w:rPr>
          <w:szCs w:val="28"/>
        </w:rPr>
        <w:t xml:space="preserve">: 35 – 30 = 5. При </w:t>
      </w:r>
      <w:proofErr w:type="spellStart"/>
      <w:r w:rsidRPr="0066693E">
        <w:rPr>
          <w:szCs w:val="28"/>
        </w:rPr>
        <w:t>виконанні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контрольної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роботи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варто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дотримуватися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наступних</w:t>
      </w:r>
      <w:proofErr w:type="spellEnd"/>
      <w:r w:rsidRPr="0066693E">
        <w:rPr>
          <w:szCs w:val="28"/>
        </w:rPr>
        <w:t xml:space="preserve"> </w:t>
      </w:r>
      <w:proofErr w:type="spellStart"/>
      <w:r w:rsidRPr="0066693E">
        <w:rPr>
          <w:szCs w:val="28"/>
        </w:rPr>
        <w:t>вимог</w:t>
      </w:r>
      <w:proofErr w:type="spellEnd"/>
      <w:r w:rsidRPr="0066693E">
        <w:rPr>
          <w:szCs w:val="28"/>
        </w:rPr>
        <w:t>:</w:t>
      </w:r>
    </w:p>
    <w:p w:rsidR="00FE46E9" w:rsidRDefault="00FE46E9" w:rsidP="00FE46E9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66693E">
        <w:rPr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FE46E9" w:rsidRDefault="00FE46E9" w:rsidP="00FE46E9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66693E">
        <w:rPr>
          <w:szCs w:val="28"/>
          <w:lang w:val="uk-UA"/>
        </w:rPr>
        <w:t xml:space="preserve">- обсяг роботи має бути не менш ніж </w:t>
      </w:r>
      <w:r>
        <w:rPr>
          <w:szCs w:val="28"/>
          <w:lang w:val="uk-UA"/>
        </w:rPr>
        <w:t>12</w:t>
      </w:r>
      <w:r w:rsidRPr="0066693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друкованих сторінок</w:t>
      </w:r>
      <w:r w:rsidRPr="0066693E">
        <w:rPr>
          <w:szCs w:val="28"/>
          <w:lang w:val="uk-UA"/>
        </w:rPr>
        <w:t xml:space="preserve">; </w:t>
      </w:r>
    </w:p>
    <w:p w:rsidR="00FE46E9" w:rsidRDefault="00FE46E9" w:rsidP="00FE46E9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66693E">
        <w:rPr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FE46E9" w:rsidRDefault="00FE46E9" w:rsidP="00FE46E9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66693E">
        <w:rPr>
          <w:szCs w:val="28"/>
          <w:lang w:val="uk-UA"/>
        </w:rPr>
        <w:t xml:space="preserve">- до теоретичних питань складаються план та висновки; </w:t>
      </w:r>
    </w:p>
    <w:p w:rsidR="00FE46E9" w:rsidRDefault="003D3ABE" w:rsidP="00FE46E9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FE46E9" w:rsidRPr="0066693E">
        <w:rPr>
          <w:szCs w:val="28"/>
          <w:lang w:val="uk-UA"/>
        </w:rPr>
        <w:t xml:space="preserve">поняття, що використовуються у завданнях, повинні роз'яснятися в ході пояснення питання; </w:t>
      </w:r>
    </w:p>
    <w:p w:rsidR="00FE46E9" w:rsidRPr="0066693E" w:rsidRDefault="00FE46E9" w:rsidP="00FE46E9">
      <w:pPr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66693E">
        <w:rPr>
          <w:szCs w:val="28"/>
          <w:lang w:val="uk-UA"/>
        </w:rPr>
        <w:t>- наприкінці роботи необхідно навести список використаної літератури.</w:t>
      </w:r>
    </w:p>
    <w:p w:rsidR="00FE46E9" w:rsidRPr="00F03A1D" w:rsidRDefault="00FE46E9" w:rsidP="00FE46E9">
      <w:pPr>
        <w:ind w:firstLine="708"/>
        <w:jc w:val="both"/>
        <w:rPr>
          <w:szCs w:val="28"/>
        </w:rPr>
      </w:pPr>
      <w:proofErr w:type="spellStart"/>
      <w:r w:rsidRPr="00F03A1D">
        <w:rPr>
          <w:szCs w:val="28"/>
        </w:rPr>
        <w:t>Контрольну</w:t>
      </w:r>
      <w:proofErr w:type="spellEnd"/>
      <w:r w:rsidRPr="00F03A1D">
        <w:rPr>
          <w:szCs w:val="28"/>
        </w:rPr>
        <w:t xml:space="preserve"> роботу </w:t>
      </w:r>
      <w:proofErr w:type="spellStart"/>
      <w:r w:rsidRPr="00F03A1D">
        <w:rPr>
          <w:szCs w:val="28"/>
        </w:rPr>
        <w:t>необхідно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виконувати</w:t>
      </w:r>
      <w:proofErr w:type="spellEnd"/>
      <w:r w:rsidRPr="00F03A1D">
        <w:rPr>
          <w:szCs w:val="28"/>
        </w:rPr>
        <w:t xml:space="preserve"> на </w:t>
      </w:r>
      <w:proofErr w:type="spellStart"/>
      <w:r w:rsidRPr="00F03A1D">
        <w:rPr>
          <w:szCs w:val="28"/>
        </w:rPr>
        <w:t>стандартних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аркушах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паперу</w:t>
      </w:r>
      <w:proofErr w:type="spellEnd"/>
      <w:r w:rsidRPr="00F03A1D">
        <w:rPr>
          <w:szCs w:val="28"/>
        </w:rPr>
        <w:t xml:space="preserve"> на </w:t>
      </w:r>
      <w:proofErr w:type="spellStart"/>
      <w:r w:rsidRPr="00F03A1D">
        <w:rPr>
          <w:szCs w:val="28"/>
        </w:rPr>
        <w:t>одній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сторінці</w:t>
      </w:r>
      <w:proofErr w:type="spellEnd"/>
      <w:r w:rsidRPr="00F03A1D">
        <w:rPr>
          <w:szCs w:val="28"/>
        </w:rPr>
        <w:t xml:space="preserve"> на </w:t>
      </w:r>
      <w:proofErr w:type="spellStart"/>
      <w:r w:rsidRPr="00F03A1D">
        <w:rPr>
          <w:szCs w:val="28"/>
        </w:rPr>
        <w:t>комп'ютері</w:t>
      </w:r>
      <w:proofErr w:type="spellEnd"/>
      <w:r w:rsidRPr="00F03A1D">
        <w:rPr>
          <w:szCs w:val="28"/>
        </w:rPr>
        <w:t xml:space="preserve"> через</w:t>
      </w:r>
      <w:r w:rsidRPr="00F03A1D">
        <w:rPr>
          <w:szCs w:val="28"/>
          <w:lang w:val="uk-UA"/>
        </w:rPr>
        <w:t xml:space="preserve"> 1,5</w:t>
      </w:r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інтервал</w:t>
      </w:r>
      <w:proofErr w:type="spellEnd"/>
      <w:r w:rsidRPr="00F03A1D">
        <w:rPr>
          <w:szCs w:val="28"/>
        </w:rPr>
        <w:t xml:space="preserve">. </w:t>
      </w:r>
      <w:proofErr w:type="spellStart"/>
      <w:r w:rsidRPr="00F03A1D">
        <w:rPr>
          <w:szCs w:val="28"/>
        </w:rPr>
        <w:t>Сторінки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контрольної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роботи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повинні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мати</w:t>
      </w:r>
      <w:proofErr w:type="spellEnd"/>
      <w:r w:rsidRPr="00F03A1D">
        <w:rPr>
          <w:szCs w:val="28"/>
        </w:rPr>
        <w:t xml:space="preserve"> поля: </w:t>
      </w:r>
      <w:proofErr w:type="spellStart"/>
      <w:r w:rsidRPr="00F03A1D">
        <w:rPr>
          <w:szCs w:val="28"/>
        </w:rPr>
        <w:t>ліве</w:t>
      </w:r>
      <w:proofErr w:type="spellEnd"/>
      <w:r w:rsidRPr="00F03A1D">
        <w:rPr>
          <w:szCs w:val="28"/>
        </w:rPr>
        <w:t xml:space="preserve"> - ЗО мм, </w:t>
      </w:r>
      <w:proofErr w:type="spellStart"/>
      <w:r w:rsidRPr="00F03A1D">
        <w:rPr>
          <w:szCs w:val="28"/>
        </w:rPr>
        <w:t>зверху</w:t>
      </w:r>
      <w:proofErr w:type="spellEnd"/>
      <w:r w:rsidRPr="00F03A1D">
        <w:rPr>
          <w:szCs w:val="28"/>
        </w:rPr>
        <w:t xml:space="preserve"> - 20 мм. праве - 10 мм, </w:t>
      </w:r>
      <w:proofErr w:type="spellStart"/>
      <w:r w:rsidRPr="00F03A1D">
        <w:rPr>
          <w:szCs w:val="28"/>
        </w:rPr>
        <w:t>знизу</w:t>
      </w:r>
      <w:proofErr w:type="spellEnd"/>
      <w:r w:rsidRPr="00F03A1D">
        <w:rPr>
          <w:szCs w:val="28"/>
        </w:rPr>
        <w:t xml:space="preserve"> - 25 мм. </w:t>
      </w:r>
      <w:proofErr w:type="spellStart"/>
      <w:r w:rsidRPr="00F03A1D">
        <w:rPr>
          <w:szCs w:val="28"/>
        </w:rPr>
        <w:t>Ілюстративний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матеріал</w:t>
      </w:r>
      <w:proofErr w:type="spellEnd"/>
      <w:r w:rsidRPr="00F03A1D">
        <w:rPr>
          <w:szCs w:val="28"/>
        </w:rPr>
        <w:t xml:space="preserve">: </w:t>
      </w:r>
      <w:proofErr w:type="spellStart"/>
      <w:r w:rsidRPr="00F03A1D">
        <w:rPr>
          <w:szCs w:val="28"/>
        </w:rPr>
        <w:t>таблиці</w:t>
      </w:r>
      <w:proofErr w:type="spellEnd"/>
      <w:r w:rsidRPr="00F03A1D">
        <w:rPr>
          <w:szCs w:val="28"/>
        </w:rPr>
        <w:t xml:space="preserve">, </w:t>
      </w:r>
      <w:proofErr w:type="spellStart"/>
      <w:r w:rsidRPr="00F03A1D">
        <w:rPr>
          <w:szCs w:val="28"/>
        </w:rPr>
        <w:t>схеми</w:t>
      </w:r>
      <w:proofErr w:type="spellEnd"/>
      <w:r w:rsidRPr="00F03A1D">
        <w:rPr>
          <w:szCs w:val="28"/>
        </w:rPr>
        <w:t xml:space="preserve">, рисунки, </w:t>
      </w:r>
      <w:proofErr w:type="spellStart"/>
      <w:r w:rsidRPr="00F03A1D">
        <w:rPr>
          <w:szCs w:val="28"/>
        </w:rPr>
        <w:t>фотографії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тощо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виконуються</w:t>
      </w:r>
      <w:proofErr w:type="spellEnd"/>
      <w:r w:rsidRPr="00F03A1D">
        <w:rPr>
          <w:szCs w:val="28"/>
        </w:rPr>
        <w:t xml:space="preserve"> на </w:t>
      </w:r>
      <w:proofErr w:type="spellStart"/>
      <w:r w:rsidRPr="00F03A1D">
        <w:rPr>
          <w:szCs w:val="28"/>
        </w:rPr>
        <w:t>окремих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аркушах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паперу</w:t>
      </w:r>
      <w:proofErr w:type="spellEnd"/>
      <w:r>
        <w:rPr>
          <w:szCs w:val="28"/>
          <w:lang w:val="uk-UA"/>
        </w:rPr>
        <w:t>.</w:t>
      </w:r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Під</w:t>
      </w:r>
      <w:proofErr w:type="spellEnd"/>
      <w:r w:rsidRPr="00F03A1D">
        <w:rPr>
          <w:szCs w:val="28"/>
        </w:rPr>
        <w:t xml:space="preserve"> ними </w:t>
      </w:r>
      <w:proofErr w:type="spellStart"/>
      <w:r w:rsidRPr="00F03A1D">
        <w:rPr>
          <w:szCs w:val="28"/>
        </w:rPr>
        <w:t>дають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назви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рисунків</w:t>
      </w:r>
      <w:proofErr w:type="spellEnd"/>
      <w:r w:rsidRPr="00F03A1D">
        <w:rPr>
          <w:szCs w:val="28"/>
        </w:rPr>
        <w:t>.</w:t>
      </w:r>
    </w:p>
    <w:p w:rsidR="00FE46E9" w:rsidRPr="00F03A1D" w:rsidRDefault="00FE46E9" w:rsidP="00FE46E9">
      <w:pPr>
        <w:ind w:firstLine="708"/>
        <w:jc w:val="both"/>
        <w:rPr>
          <w:szCs w:val="28"/>
        </w:rPr>
      </w:pPr>
      <w:proofErr w:type="spellStart"/>
      <w:r w:rsidRPr="00F03A1D">
        <w:rPr>
          <w:szCs w:val="28"/>
        </w:rPr>
        <w:t>Сторінки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контрольної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роботи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нумеруються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від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титульної</w:t>
      </w:r>
      <w:proofErr w:type="spellEnd"/>
      <w:r w:rsidRPr="00F03A1D">
        <w:rPr>
          <w:szCs w:val="28"/>
        </w:rPr>
        <w:t xml:space="preserve"> до </w:t>
      </w:r>
      <w:proofErr w:type="spellStart"/>
      <w:r w:rsidRPr="00F03A1D">
        <w:rPr>
          <w:szCs w:val="28"/>
        </w:rPr>
        <w:t>останньої</w:t>
      </w:r>
      <w:proofErr w:type="spellEnd"/>
      <w:r w:rsidRPr="00F03A1D">
        <w:rPr>
          <w:szCs w:val="28"/>
        </w:rPr>
        <w:t xml:space="preserve"> без </w:t>
      </w:r>
      <w:proofErr w:type="spellStart"/>
      <w:r w:rsidRPr="00F03A1D">
        <w:rPr>
          <w:szCs w:val="28"/>
        </w:rPr>
        <w:t>пропусків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і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повторів</w:t>
      </w:r>
      <w:proofErr w:type="spellEnd"/>
      <w:r w:rsidRPr="00F03A1D">
        <w:rPr>
          <w:szCs w:val="28"/>
        </w:rPr>
        <w:t>.</w:t>
      </w:r>
    </w:p>
    <w:p w:rsidR="00FE46E9" w:rsidRDefault="00FE46E9" w:rsidP="00FE46E9">
      <w:pPr>
        <w:ind w:firstLine="708"/>
        <w:jc w:val="both"/>
        <w:rPr>
          <w:szCs w:val="28"/>
          <w:lang w:val="uk-UA"/>
        </w:rPr>
      </w:pPr>
      <w:r w:rsidRPr="00F03A1D">
        <w:rPr>
          <w:szCs w:val="28"/>
        </w:rPr>
        <w:t xml:space="preserve">Перед </w:t>
      </w:r>
      <w:proofErr w:type="spellStart"/>
      <w:r w:rsidRPr="00F03A1D">
        <w:rPr>
          <w:szCs w:val="28"/>
        </w:rPr>
        <w:t>тим</w:t>
      </w:r>
      <w:proofErr w:type="spellEnd"/>
      <w:r w:rsidRPr="00F03A1D">
        <w:rPr>
          <w:szCs w:val="28"/>
        </w:rPr>
        <w:t xml:space="preserve"> як </w:t>
      </w:r>
      <w:proofErr w:type="spellStart"/>
      <w:r w:rsidRPr="00F03A1D">
        <w:rPr>
          <w:szCs w:val="28"/>
        </w:rPr>
        <w:t>приступити</w:t>
      </w:r>
      <w:proofErr w:type="spellEnd"/>
      <w:r w:rsidRPr="00F03A1D">
        <w:rPr>
          <w:szCs w:val="28"/>
        </w:rPr>
        <w:t xml:space="preserve"> до </w:t>
      </w:r>
      <w:proofErr w:type="spellStart"/>
      <w:r w:rsidRPr="00F03A1D">
        <w:rPr>
          <w:szCs w:val="28"/>
        </w:rPr>
        <w:t>виконання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контрольної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роботи</w:t>
      </w:r>
      <w:proofErr w:type="spellEnd"/>
      <w:r w:rsidRPr="00F03A1D">
        <w:rPr>
          <w:szCs w:val="28"/>
        </w:rPr>
        <w:t xml:space="preserve">, </w:t>
      </w:r>
      <w:proofErr w:type="spellStart"/>
      <w:r w:rsidRPr="00F03A1D">
        <w:rPr>
          <w:szCs w:val="28"/>
        </w:rPr>
        <w:t>необхідно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насамперед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вивчити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теоретичний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матеріал</w:t>
      </w:r>
      <w:proofErr w:type="spellEnd"/>
      <w:r w:rsidRPr="00F03A1D">
        <w:rPr>
          <w:szCs w:val="28"/>
        </w:rPr>
        <w:t xml:space="preserve"> (див. список </w:t>
      </w:r>
      <w:proofErr w:type="spellStart"/>
      <w:r w:rsidRPr="00F03A1D">
        <w:rPr>
          <w:szCs w:val="28"/>
        </w:rPr>
        <w:t>літератури</w:t>
      </w:r>
      <w:proofErr w:type="spellEnd"/>
      <w:r w:rsidRPr="00F03A1D">
        <w:rPr>
          <w:szCs w:val="28"/>
        </w:rPr>
        <w:t xml:space="preserve">, яка </w:t>
      </w:r>
      <w:proofErr w:type="spellStart"/>
      <w:r w:rsidRPr="00F03A1D">
        <w:rPr>
          <w:szCs w:val="28"/>
        </w:rPr>
        <w:t>рекомендується</w:t>
      </w:r>
      <w:proofErr w:type="spellEnd"/>
      <w:r w:rsidRPr="00F03A1D">
        <w:rPr>
          <w:szCs w:val="28"/>
        </w:rPr>
        <w:t>).</w:t>
      </w:r>
    </w:p>
    <w:p w:rsidR="00FE46E9" w:rsidRPr="00D664EE" w:rsidRDefault="00FE46E9" w:rsidP="00FE46E9">
      <w:pPr>
        <w:shd w:val="clear" w:color="auto" w:fill="FFFFFF"/>
        <w:tabs>
          <w:tab w:val="left" w:pos="0"/>
          <w:tab w:val="left" w:pos="2694"/>
          <w:tab w:val="left" w:pos="9639"/>
        </w:tabs>
        <w:ind w:right="22" w:firstLine="709"/>
        <w:jc w:val="both"/>
        <w:rPr>
          <w:szCs w:val="28"/>
        </w:rPr>
      </w:pPr>
      <w:r w:rsidRPr="00D664EE">
        <w:rPr>
          <w:szCs w:val="28"/>
        </w:rPr>
        <w:t xml:space="preserve">При </w:t>
      </w:r>
      <w:proofErr w:type="spellStart"/>
      <w:r w:rsidRPr="00D664EE">
        <w:rPr>
          <w:szCs w:val="28"/>
        </w:rPr>
        <w:t>використанні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матеріалів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з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монографій</w:t>
      </w:r>
      <w:proofErr w:type="spellEnd"/>
      <w:r w:rsidRPr="00D664EE">
        <w:rPr>
          <w:szCs w:val="28"/>
        </w:rPr>
        <w:t xml:space="preserve">, </w:t>
      </w:r>
      <w:proofErr w:type="spellStart"/>
      <w:r w:rsidRPr="00D664EE">
        <w:rPr>
          <w:szCs w:val="28"/>
        </w:rPr>
        <w:t>наукових</w:t>
      </w:r>
      <w:proofErr w:type="spellEnd"/>
      <w:r w:rsidRPr="00D664EE">
        <w:rPr>
          <w:szCs w:val="28"/>
        </w:rPr>
        <w:t xml:space="preserve"> статей та </w:t>
      </w:r>
      <w:proofErr w:type="spellStart"/>
      <w:r w:rsidRPr="00D664EE">
        <w:rPr>
          <w:szCs w:val="28"/>
        </w:rPr>
        <w:t>інших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джерел</w:t>
      </w:r>
      <w:proofErr w:type="spellEnd"/>
      <w:r w:rsidRPr="00D664EE">
        <w:rPr>
          <w:szCs w:val="28"/>
        </w:rPr>
        <w:t xml:space="preserve"> у </w:t>
      </w:r>
      <w:proofErr w:type="spellStart"/>
      <w:r w:rsidRPr="00D664EE">
        <w:rPr>
          <w:szCs w:val="28"/>
        </w:rPr>
        <w:t>посиланні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необхідно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вказувати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номери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сторінок</w:t>
      </w:r>
      <w:proofErr w:type="spellEnd"/>
      <w:r w:rsidRPr="00D664EE">
        <w:rPr>
          <w:szCs w:val="28"/>
        </w:rPr>
        <w:t>.</w:t>
      </w:r>
    </w:p>
    <w:p w:rsidR="00FE46E9" w:rsidRPr="00D664EE" w:rsidRDefault="00FE46E9" w:rsidP="00FE46E9">
      <w:pPr>
        <w:shd w:val="clear" w:color="auto" w:fill="FFFFFF"/>
        <w:tabs>
          <w:tab w:val="left" w:pos="0"/>
          <w:tab w:val="left" w:pos="2694"/>
        </w:tabs>
        <w:ind w:right="7" w:firstLine="709"/>
        <w:jc w:val="both"/>
        <w:rPr>
          <w:szCs w:val="28"/>
        </w:rPr>
      </w:pPr>
      <w:r w:rsidRPr="00D664EE">
        <w:rPr>
          <w:szCs w:val="28"/>
        </w:rPr>
        <w:t xml:space="preserve">У список </w:t>
      </w:r>
      <w:proofErr w:type="spellStart"/>
      <w:r w:rsidRPr="00D664EE">
        <w:rPr>
          <w:szCs w:val="28"/>
        </w:rPr>
        <w:t>літератури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слід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включати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тільки</w:t>
      </w:r>
      <w:proofErr w:type="spellEnd"/>
      <w:r w:rsidRPr="00D664EE">
        <w:rPr>
          <w:szCs w:val="28"/>
        </w:rPr>
        <w:t xml:space="preserve"> ту </w:t>
      </w:r>
      <w:proofErr w:type="spellStart"/>
      <w:r w:rsidRPr="00D664EE">
        <w:rPr>
          <w:szCs w:val="28"/>
        </w:rPr>
        <w:t>літературу</w:t>
      </w:r>
      <w:proofErr w:type="spellEnd"/>
      <w:r w:rsidRPr="00D664EE">
        <w:rPr>
          <w:szCs w:val="28"/>
        </w:rPr>
        <w:t xml:space="preserve">, яку студент </w:t>
      </w:r>
      <w:proofErr w:type="spellStart"/>
      <w:r w:rsidRPr="00D664EE">
        <w:rPr>
          <w:szCs w:val="28"/>
        </w:rPr>
        <w:t>використовував</w:t>
      </w:r>
      <w:proofErr w:type="spellEnd"/>
      <w:r w:rsidRPr="00D664EE">
        <w:rPr>
          <w:szCs w:val="28"/>
        </w:rPr>
        <w:t xml:space="preserve"> у </w:t>
      </w:r>
      <w:proofErr w:type="spellStart"/>
      <w:r w:rsidRPr="00D664EE">
        <w:rPr>
          <w:szCs w:val="28"/>
        </w:rPr>
        <w:t>процесі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написання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контрольної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роботи</w:t>
      </w:r>
      <w:proofErr w:type="spellEnd"/>
      <w:r w:rsidRPr="00D664EE">
        <w:rPr>
          <w:szCs w:val="28"/>
        </w:rPr>
        <w:t>.</w:t>
      </w:r>
    </w:p>
    <w:p w:rsidR="00FE46E9" w:rsidRPr="00D664EE" w:rsidRDefault="00FE46E9" w:rsidP="00FE46E9">
      <w:pPr>
        <w:shd w:val="clear" w:color="auto" w:fill="FFFFFF"/>
        <w:tabs>
          <w:tab w:val="left" w:pos="0"/>
          <w:tab w:val="left" w:pos="2694"/>
        </w:tabs>
        <w:ind w:right="29" w:firstLine="709"/>
        <w:jc w:val="both"/>
        <w:rPr>
          <w:szCs w:val="28"/>
        </w:rPr>
      </w:pPr>
      <w:proofErr w:type="spellStart"/>
      <w:r w:rsidRPr="00D664EE">
        <w:rPr>
          <w:szCs w:val="28"/>
        </w:rPr>
        <w:t>Джерела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слід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розміщувати</w:t>
      </w:r>
      <w:proofErr w:type="spellEnd"/>
      <w:r w:rsidRPr="00D664EE">
        <w:rPr>
          <w:szCs w:val="28"/>
        </w:rPr>
        <w:t xml:space="preserve"> у </w:t>
      </w:r>
      <w:proofErr w:type="spellStart"/>
      <w:r w:rsidRPr="00D664EE">
        <w:rPr>
          <w:szCs w:val="28"/>
        </w:rPr>
        <w:t>кінці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роботи</w:t>
      </w:r>
      <w:proofErr w:type="spellEnd"/>
      <w:r w:rsidRPr="00D664EE">
        <w:rPr>
          <w:szCs w:val="28"/>
        </w:rPr>
        <w:t xml:space="preserve">, </w:t>
      </w:r>
      <w:proofErr w:type="spellStart"/>
      <w:r w:rsidRPr="00D664EE">
        <w:rPr>
          <w:szCs w:val="28"/>
        </w:rPr>
        <w:t>після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закінчення</w:t>
      </w:r>
      <w:proofErr w:type="spellEnd"/>
      <w:r w:rsidRPr="00D664EE">
        <w:rPr>
          <w:szCs w:val="28"/>
        </w:rPr>
        <w:t xml:space="preserve">, </w:t>
      </w:r>
      <w:proofErr w:type="spellStart"/>
      <w:r w:rsidRPr="00D664EE">
        <w:rPr>
          <w:szCs w:val="28"/>
        </w:rPr>
        <w:t>здійснюючи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їх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наскрізну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нумерацію</w:t>
      </w:r>
      <w:proofErr w:type="spellEnd"/>
      <w:r w:rsidRPr="00D664EE">
        <w:rPr>
          <w:szCs w:val="28"/>
        </w:rPr>
        <w:t>.</w:t>
      </w:r>
    </w:p>
    <w:p w:rsidR="00FE46E9" w:rsidRPr="00D664EE" w:rsidRDefault="00FE46E9" w:rsidP="00FE46E9">
      <w:pPr>
        <w:shd w:val="clear" w:color="auto" w:fill="FFFFFF"/>
        <w:tabs>
          <w:tab w:val="left" w:pos="0"/>
          <w:tab w:val="left" w:pos="2694"/>
        </w:tabs>
        <w:ind w:right="29" w:firstLine="709"/>
        <w:jc w:val="both"/>
        <w:rPr>
          <w:szCs w:val="28"/>
        </w:rPr>
      </w:pPr>
      <w:r w:rsidRPr="00D664EE">
        <w:rPr>
          <w:szCs w:val="28"/>
        </w:rPr>
        <w:t xml:space="preserve">Список </w:t>
      </w:r>
      <w:proofErr w:type="spellStart"/>
      <w:r w:rsidRPr="00D664EE">
        <w:rPr>
          <w:szCs w:val="28"/>
        </w:rPr>
        <w:t>літератури</w:t>
      </w:r>
      <w:proofErr w:type="spellEnd"/>
      <w:r w:rsidRPr="00D664EE">
        <w:rPr>
          <w:szCs w:val="28"/>
        </w:rPr>
        <w:t xml:space="preserve"> у </w:t>
      </w:r>
      <w:proofErr w:type="spellStart"/>
      <w:r w:rsidRPr="00D664EE">
        <w:rPr>
          <w:szCs w:val="28"/>
        </w:rPr>
        <w:t>обсяг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контрольної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роботи</w:t>
      </w:r>
      <w:proofErr w:type="spellEnd"/>
      <w:r w:rsidRPr="00D664EE">
        <w:rPr>
          <w:szCs w:val="28"/>
        </w:rPr>
        <w:t xml:space="preserve"> не </w:t>
      </w:r>
      <w:proofErr w:type="spellStart"/>
      <w:r w:rsidRPr="00D664EE">
        <w:rPr>
          <w:szCs w:val="28"/>
        </w:rPr>
        <w:t>включається</w:t>
      </w:r>
      <w:proofErr w:type="spellEnd"/>
      <w:r w:rsidRPr="00D664EE">
        <w:rPr>
          <w:szCs w:val="28"/>
        </w:rPr>
        <w:t xml:space="preserve">, </w:t>
      </w:r>
      <w:proofErr w:type="spellStart"/>
      <w:r w:rsidRPr="00D664EE">
        <w:rPr>
          <w:szCs w:val="28"/>
        </w:rPr>
        <w:t>однак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сторінки</w:t>
      </w:r>
      <w:proofErr w:type="spellEnd"/>
      <w:r w:rsidRPr="00D664EE">
        <w:rPr>
          <w:szCs w:val="28"/>
        </w:rPr>
        <w:t xml:space="preserve"> у списку </w:t>
      </w:r>
      <w:proofErr w:type="spellStart"/>
      <w:r w:rsidRPr="00D664EE">
        <w:rPr>
          <w:szCs w:val="28"/>
        </w:rPr>
        <w:t>літератури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нумеруються</w:t>
      </w:r>
      <w:proofErr w:type="spellEnd"/>
      <w:r w:rsidRPr="00D664EE">
        <w:rPr>
          <w:szCs w:val="28"/>
        </w:rPr>
        <w:t xml:space="preserve">. До списку </w:t>
      </w:r>
      <w:proofErr w:type="spellStart"/>
      <w:r w:rsidRPr="00D664EE">
        <w:rPr>
          <w:szCs w:val="28"/>
        </w:rPr>
        <w:t>літератури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включають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публікації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переважно</w:t>
      </w:r>
      <w:proofErr w:type="spellEnd"/>
      <w:r w:rsidRPr="00D664EE">
        <w:rPr>
          <w:szCs w:val="28"/>
        </w:rPr>
        <w:t xml:space="preserve"> </w:t>
      </w:r>
      <w:proofErr w:type="spellStart"/>
      <w:r w:rsidRPr="00D664EE">
        <w:rPr>
          <w:szCs w:val="28"/>
        </w:rPr>
        <w:t>останніх</w:t>
      </w:r>
      <w:proofErr w:type="spellEnd"/>
      <w:r w:rsidRPr="00D664EE">
        <w:rPr>
          <w:szCs w:val="28"/>
        </w:rPr>
        <w:t xml:space="preserve"> 5-10 </w:t>
      </w:r>
      <w:proofErr w:type="spellStart"/>
      <w:r w:rsidRPr="00D664EE">
        <w:rPr>
          <w:szCs w:val="28"/>
        </w:rPr>
        <w:t>років</w:t>
      </w:r>
      <w:proofErr w:type="spellEnd"/>
      <w:r w:rsidRPr="00D664EE">
        <w:rPr>
          <w:szCs w:val="28"/>
        </w:rPr>
        <w:t>.</w:t>
      </w:r>
    </w:p>
    <w:p w:rsidR="00FE46E9" w:rsidRDefault="00FE46E9" w:rsidP="00FE46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24" w:right="7"/>
        <w:jc w:val="both"/>
        <w:rPr>
          <w:szCs w:val="28"/>
          <w:lang w:eastAsia="uk-UA"/>
        </w:rPr>
      </w:pPr>
      <w:proofErr w:type="spellStart"/>
      <w:r w:rsidRPr="00D664EE">
        <w:rPr>
          <w:szCs w:val="28"/>
          <w:lang w:eastAsia="uk-UA"/>
        </w:rPr>
        <w:t>Контрольна</w:t>
      </w:r>
      <w:proofErr w:type="spellEnd"/>
      <w:r w:rsidRPr="00D664EE">
        <w:rPr>
          <w:szCs w:val="28"/>
          <w:lang w:eastAsia="uk-UA"/>
        </w:rPr>
        <w:t xml:space="preserve"> робота </w:t>
      </w:r>
      <w:proofErr w:type="spellStart"/>
      <w:r w:rsidRPr="00D664EE">
        <w:rPr>
          <w:szCs w:val="28"/>
          <w:lang w:eastAsia="uk-UA"/>
        </w:rPr>
        <w:t>оцінюється</w:t>
      </w:r>
      <w:proofErr w:type="spellEnd"/>
      <w:r w:rsidRPr="00D664EE">
        <w:rPr>
          <w:szCs w:val="28"/>
          <w:lang w:eastAsia="uk-UA"/>
        </w:rPr>
        <w:t>: „</w:t>
      </w:r>
      <w:proofErr w:type="spellStart"/>
      <w:r w:rsidRPr="00D664EE">
        <w:rPr>
          <w:szCs w:val="28"/>
          <w:lang w:eastAsia="uk-UA"/>
        </w:rPr>
        <w:t>зарахована</w:t>
      </w:r>
      <w:proofErr w:type="spellEnd"/>
      <w:r w:rsidRPr="00D664EE">
        <w:rPr>
          <w:szCs w:val="28"/>
          <w:lang w:eastAsia="uk-UA"/>
        </w:rPr>
        <w:t xml:space="preserve">”, „не </w:t>
      </w:r>
      <w:proofErr w:type="spellStart"/>
      <w:r w:rsidRPr="00D664EE">
        <w:rPr>
          <w:szCs w:val="28"/>
          <w:lang w:eastAsia="uk-UA"/>
        </w:rPr>
        <w:t>зарахована</w:t>
      </w:r>
      <w:proofErr w:type="spellEnd"/>
      <w:r w:rsidRPr="00D664EE">
        <w:rPr>
          <w:szCs w:val="28"/>
          <w:lang w:eastAsia="uk-UA"/>
        </w:rPr>
        <w:t>”. У</w:t>
      </w:r>
      <w:r>
        <w:rPr>
          <w:szCs w:val="28"/>
          <w:lang w:eastAsia="uk-UA"/>
        </w:rPr>
        <w:t xml:space="preserve"> </w:t>
      </w:r>
    </w:p>
    <w:p w:rsidR="00FE46E9" w:rsidRPr="00D664EE" w:rsidRDefault="00FE46E9" w:rsidP="00FE46E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7"/>
        <w:jc w:val="both"/>
        <w:rPr>
          <w:szCs w:val="28"/>
          <w:lang w:eastAsia="uk-UA"/>
        </w:rPr>
      </w:pPr>
      <w:proofErr w:type="spellStart"/>
      <w:r w:rsidRPr="00D664EE">
        <w:rPr>
          <w:szCs w:val="28"/>
          <w:lang w:eastAsia="uk-UA"/>
        </w:rPr>
        <w:t>випадку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незарахування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контрольної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роботи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вказуються</w:t>
      </w:r>
      <w:proofErr w:type="spellEnd"/>
      <w:r w:rsidRPr="00D664EE">
        <w:rPr>
          <w:szCs w:val="28"/>
          <w:lang w:eastAsia="uk-UA"/>
        </w:rPr>
        <w:t xml:space="preserve"> причини </w:t>
      </w:r>
      <w:proofErr w:type="spellStart"/>
      <w:r w:rsidRPr="00D664EE">
        <w:rPr>
          <w:szCs w:val="28"/>
          <w:lang w:eastAsia="uk-UA"/>
        </w:rPr>
        <w:t>цього</w:t>
      </w:r>
      <w:proofErr w:type="spellEnd"/>
      <w:r w:rsidRPr="00D664EE">
        <w:rPr>
          <w:szCs w:val="28"/>
          <w:lang w:eastAsia="uk-UA"/>
        </w:rPr>
        <w:t>.</w:t>
      </w:r>
      <w:r>
        <w:rPr>
          <w:szCs w:val="28"/>
          <w:lang w:eastAsia="uk-UA"/>
        </w:rPr>
        <w:t xml:space="preserve"> </w:t>
      </w:r>
      <w:r w:rsidRPr="00D664EE">
        <w:rPr>
          <w:szCs w:val="28"/>
          <w:lang w:eastAsia="uk-UA"/>
        </w:rPr>
        <w:t xml:space="preserve">Не </w:t>
      </w:r>
      <w:proofErr w:type="spellStart"/>
      <w:r w:rsidRPr="00D664EE">
        <w:rPr>
          <w:szCs w:val="28"/>
          <w:lang w:eastAsia="uk-UA"/>
        </w:rPr>
        <w:t>зарахована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контрольна</w:t>
      </w:r>
      <w:proofErr w:type="spellEnd"/>
      <w:r w:rsidRPr="00D664EE">
        <w:rPr>
          <w:szCs w:val="28"/>
          <w:lang w:eastAsia="uk-UA"/>
        </w:rPr>
        <w:t xml:space="preserve"> робота </w:t>
      </w:r>
      <w:proofErr w:type="spellStart"/>
      <w:r w:rsidRPr="00D664EE">
        <w:rPr>
          <w:szCs w:val="28"/>
          <w:lang w:eastAsia="uk-UA"/>
        </w:rPr>
        <w:t>повертається</w:t>
      </w:r>
      <w:proofErr w:type="spellEnd"/>
      <w:r w:rsidRPr="00D664EE">
        <w:rPr>
          <w:szCs w:val="28"/>
          <w:lang w:eastAsia="uk-UA"/>
        </w:rPr>
        <w:t xml:space="preserve"> студенту для </w:t>
      </w:r>
      <w:proofErr w:type="spellStart"/>
      <w:r w:rsidRPr="00D664EE">
        <w:rPr>
          <w:szCs w:val="28"/>
          <w:lang w:eastAsia="uk-UA"/>
        </w:rPr>
        <w:t>виправлення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lastRenderedPageBreak/>
        <w:t>недоліків</w:t>
      </w:r>
      <w:proofErr w:type="spellEnd"/>
      <w:r w:rsidRPr="00D664EE">
        <w:rPr>
          <w:szCs w:val="28"/>
          <w:lang w:eastAsia="uk-UA"/>
        </w:rPr>
        <w:t xml:space="preserve">. </w:t>
      </w:r>
      <w:proofErr w:type="spellStart"/>
      <w:r w:rsidRPr="00D664EE">
        <w:rPr>
          <w:szCs w:val="28"/>
          <w:lang w:eastAsia="uk-UA"/>
        </w:rPr>
        <w:t>Після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усунення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вказаних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недоліків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необхідно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повернути</w:t>
      </w:r>
      <w:proofErr w:type="spellEnd"/>
      <w:r w:rsidRPr="00D664EE">
        <w:rPr>
          <w:szCs w:val="28"/>
          <w:lang w:eastAsia="uk-UA"/>
        </w:rPr>
        <w:t xml:space="preserve"> як не </w:t>
      </w:r>
      <w:proofErr w:type="spellStart"/>
      <w:r w:rsidRPr="00D664EE">
        <w:rPr>
          <w:szCs w:val="28"/>
          <w:lang w:eastAsia="uk-UA"/>
        </w:rPr>
        <w:t>зараховану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контрольну</w:t>
      </w:r>
      <w:proofErr w:type="spellEnd"/>
      <w:r w:rsidRPr="00D664EE">
        <w:rPr>
          <w:szCs w:val="28"/>
          <w:lang w:eastAsia="uk-UA"/>
        </w:rPr>
        <w:t xml:space="preserve"> роботу, так </w:t>
      </w:r>
      <w:proofErr w:type="spellStart"/>
      <w:r w:rsidRPr="00D664EE">
        <w:rPr>
          <w:szCs w:val="28"/>
          <w:lang w:eastAsia="uk-UA"/>
        </w:rPr>
        <w:t>і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новий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варіант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контрольної</w:t>
      </w:r>
      <w:proofErr w:type="spellEnd"/>
      <w:r w:rsidRPr="00D664EE">
        <w:rPr>
          <w:szCs w:val="28"/>
          <w:lang w:eastAsia="uk-UA"/>
        </w:rPr>
        <w:t xml:space="preserve"> </w:t>
      </w:r>
      <w:proofErr w:type="spellStart"/>
      <w:r w:rsidRPr="00D664EE">
        <w:rPr>
          <w:szCs w:val="28"/>
          <w:lang w:eastAsia="uk-UA"/>
        </w:rPr>
        <w:t>роботи</w:t>
      </w:r>
      <w:proofErr w:type="spellEnd"/>
      <w:r w:rsidRPr="00D664EE">
        <w:rPr>
          <w:szCs w:val="28"/>
          <w:lang w:eastAsia="uk-UA"/>
        </w:rPr>
        <w:t>.</w:t>
      </w:r>
    </w:p>
    <w:p w:rsidR="00FE46E9" w:rsidRPr="00F03A1D" w:rsidRDefault="00FE46E9" w:rsidP="00FE46E9">
      <w:pPr>
        <w:ind w:firstLine="708"/>
        <w:jc w:val="both"/>
        <w:rPr>
          <w:szCs w:val="28"/>
        </w:rPr>
      </w:pPr>
      <w:proofErr w:type="spellStart"/>
      <w:r w:rsidRPr="00F03A1D">
        <w:rPr>
          <w:szCs w:val="28"/>
        </w:rPr>
        <w:t>Всі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контрольні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роботи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розділені</w:t>
      </w:r>
      <w:proofErr w:type="spellEnd"/>
      <w:r w:rsidRPr="00F03A1D">
        <w:rPr>
          <w:szCs w:val="28"/>
        </w:rPr>
        <w:t xml:space="preserve"> на </w:t>
      </w:r>
      <w:proofErr w:type="spellStart"/>
      <w:r w:rsidRPr="00F03A1D">
        <w:rPr>
          <w:szCs w:val="28"/>
        </w:rPr>
        <w:t>варіанти</w:t>
      </w:r>
      <w:proofErr w:type="spellEnd"/>
      <w:r w:rsidRPr="00F03A1D">
        <w:rPr>
          <w:szCs w:val="28"/>
        </w:rPr>
        <w:t xml:space="preserve">. </w:t>
      </w:r>
      <w:proofErr w:type="spellStart"/>
      <w:r w:rsidRPr="00F03A1D">
        <w:rPr>
          <w:szCs w:val="28"/>
        </w:rPr>
        <w:t>Питання</w:t>
      </w:r>
      <w:proofErr w:type="spellEnd"/>
      <w:r w:rsidRPr="00F03A1D">
        <w:rPr>
          <w:szCs w:val="28"/>
        </w:rPr>
        <w:t xml:space="preserve"> по кожному в них </w:t>
      </w:r>
      <w:proofErr w:type="spellStart"/>
      <w:r w:rsidRPr="00F03A1D">
        <w:rPr>
          <w:szCs w:val="28"/>
        </w:rPr>
        <w:t>наводяться</w:t>
      </w:r>
      <w:proofErr w:type="spellEnd"/>
      <w:r w:rsidRPr="00F03A1D">
        <w:rPr>
          <w:szCs w:val="28"/>
        </w:rPr>
        <w:t xml:space="preserve"> </w:t>
      </w:r>
      <w:proofErr w:type="spellStart"/>
      <w:r w:rsidRPr="00F03A1D">
        <w:rPr>
          <w:szCs w:val="28"/>
        </w:rPr>
        <w:t>нижче</w:t>
      </w:r>
      <w:proofErr w:type="spellEnd"/>
      <w:r w:rsidRPr="00F03A1D">
        <w:rPr>
          <w:szCs w:val="28"/>
        </w:rPr>
        <w:t xml:space="preserve">. </w:t>
      </w:r>
    </w:p>
    <w:p w:rsidR="00FE46E9" w:rsidRDefault="00FE46E9" w:rsidP="00FE46E9">
      <w:pPr>
        <w:ind w:firstLine="708"/>
        <w:jc w:val="both"/>
        <w:rPr>
          <w:szCs w:val="28"/>
          <w:lang w:val="uk-UA"/>
        </w:rPr>
      </w:pPr>
    </w:p>
    <w:p w:rsidR="00840EDF" w:rsidRPr="00C84136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C84136">
        <w:rPr>
          <w:b/>
          <w:szCs w:val="28"/>
          <w:lang w:val="uk-UA"/>
        </w:rPr>
        <w:t>Варіант 1.</w:t>
      </w:r>
    </w:p>
    <w:p w:rsidR="00840EDF" w:rsidRPr="00EF34C3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Матеріально-технічна база річкового транспорту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Транспортний процес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CA3AA7">
        <w:rPr>
          <w:b/>
          <w:szCs w:val="28"/>
          <w:lang w:val="uk-UA"/>
        </w:rPr>
        <w:t>Варіант2.</w:t>
      </w:r>
    </w:p>
    <w:p w:rsidR="00BF2903" w:rsidRDefault="00BF2903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Класифікація вантажних та пасажирських перевезень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Методи розробки технічних норм</w:t>
      </w:r>
      <w:r>
        <w:rPr>
          <w:szCs w:val="28"/>
          <w:lang w:val="uk-UA"/>
        </w:rPr>
        <w:t>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Pr="00C40C32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C40C32">
        <w:rPr>
          <w:b/>
          <w:szCs w:val="28"/>
          <w:lang w:val="uk-UA"/>
        </w:rPr>
        <w:t>Варіант 3.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Показники перевезень вантажів та п</w:t>
      </w:r>
      <w:proofErr w:type="spellStart"/>
      <w:r w:rsidRPr="00FB393D">
        <w:rPr>
          <w:szCs w:val="28"/>
        </w:rPr>
        <w:t>асажирів</w:t>
      </w:r>
      <w:proofErr w:type="spellEnd"/>
      <w:r w:rsidRPr="00FB393D"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Нормування часу обробки вантажних суден в порту</w:t>
      </w:r>
    </w:p>
    <w:p w:rsidR="00840EDF" w:rsidRPr="00FB393D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BF2903" w:rsidRPr="00C40C32" w:rsidRDefault="00BF2903" w:rsidP="00BF2903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C40C32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uk-UA"/>
        </w:rPr>
        <w:t>4</w:t>
      </w:r>
      <w:r w:rsidRPr="00C40C32">
        <w:rPr>
          <w:b/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Класифікація річкових суден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Доходи та прибуток від перевезень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C40C32">
        <w:rPr>
          <w:b/>
          <w:szCs w:val="28"/>
          <w:lang w:val="uk-UA"/>
        </w:rPr>
        <w:t>Варіант 5.</w:t>
      </w:r>
    </w:p>
    <w:p w:rsidR="00BF2903" w:rsidRPr="00C40C32" w:rsidRDefault="00BF2903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Форми зображення вантажних та пасажирських потоків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Нормування завантаження вантажних суден</w:t>
      </w:r>
      <w:r>
        <w:rPr>
          <w:szCs w:val="28"/>
          <w:lang w:val="uk-UA"/>
        </w:rPr>
        <w:t>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C40C32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C40C32">
        <w:rPr>
          <w:b/>
          <w:szCs w:val="28"/>
          <w:lang w:val="uk-UA"/>
        </w:rPr>
        <w:t>Варіант 6.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Технологічні процеси роботи транспортних суден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Експлуатаційні витрати і собівартість перевезень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437A00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437A00">
        <w:rPr>
          <w:b/>
          <w:szCs w:val="28"/>
          <w:lang w:val="uk-UA"/>
        </w:rPr>
        <w:t>Варіант 7.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Технічні і експлуатаційні характеристики транспортних суден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Поняття графіку руху флоту</w:t>
      </w:r>
      <w:r>
        <w:rPr>
          <w:szCs w:val="28"/>
          <w:lang w:val="uk-UA"/>
        </w:rPr>
        <w:t>.</w:t>
      </w:r>
    </w:p>
    <w:p w:rsidR="00840EDF" w:rsidRPr="00E7322C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E7322C">
        <w:rPr>
          <w:b/>
          <w:szCs w:val="28"/>
          <w:lang w:val="uk-UA"/>
        </w:rPr>
        <w:t>Варіант 8.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Економічні характеристики транспортних суден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Нормування завантаження вантажних суден</w:t>
      </w:r>
      <w:r>
        <w:rPr>
          <w:szCs w:val="28"/>
          <w:lang w:val="uk-UA"/>
        </w:rPr>
        <w:t>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B87640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B87640">
        <w:rPr>
          <w:b/>
          <w:szCs w:val="28"/>
          <w:lang w:val="uk-UA"/>
        </w:rPr>
        <w:t>Варіант 9.</w:t>
      </w:r>
    </w:p>
    <w:p w:rsidR="00840EDF" w:rsidRPr="00EF34C3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FB393D">
        <w:rPr>
          <w:szCs w:val="28"/>
          <w:lang w:val="uk-UA"/>
        </w:rPr>
        <w:t>План освоєння вантажних потоків</w:t>
      </w:r>
      <w:r>
        <w:rPr>
          <w:szCs w:val="28"/>
          <w:lang w:val="uk-UA"/>
        </w:rPr>
        <w:t>.</w:t>
      </w:r>
    </w:p>
    <w:p w:rsidR="00840EDF" w:rsidRPr="00FB393D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FB393D">
        <w:rPr>
          <w:szCs w:val="28"/>
          <w:lang w:val="uk-UA"/>
        </w:rPr>
        <w:t>Система управління роботою флоту</w:t>
      </w:r>
      <w:r>
        <w:rPr>
          <w:szCs w:val="28"/>
          <w:lang w:val="uk-UA"/>
        </w:rPr>
        <w:t>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6E364A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6E364A">
        <w:rPr>
          <w:b/>
          <w:szCs w:val="28"/>
          <w:lang w:val="uk-UA"/>
        </w:rPr>
        <w:t>Варіант 10.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Основні типи і характеристики допоміжних і технічних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Характеристика місцевих перевезень</w:t>
      </w:r>
      <w:r>
        <w:rPr>
          <w:szCs w:val="28"/>
          <w:lang w:val="uk-UA"/>
        </w:rPr>
        <w:t>.</w:t>
      </w:r>
    </w:p>
    <w:p w:rsidR="00840EDF" w:rsidRPr="006E364A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6E364A">
        <w:rPr>
          <w:b/>
          <w:szCs w:val="28"/>
          <w:lang w:val="uk-UA"/>
        </w:rPr>
        <w:t>Варіант 11.</w:t>
      </w:r>
    </w:p>
    <w:p w:rsidR="00840EDF" w:rsidRDefault="00840EDF" w:rsidP="00840EDF">
      <w:pPr>
        <w:rPr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Матеріально-технічна база річкового транспорту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Нормування часу обробки вантажних суден в порту.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6E364A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6E364A">
        <w:rPr>
          <w:b/>
          <w:szCs w:val="28"/>
          <w:lang w:val="uk-UA"/>
        </w:rPr>
        <w:t>Варіант 12.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Класифікація вантажних та пасажирських перевезень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Нормування завантаження вантажних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153092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153092">
        <w:rPr>
          <w:b/>
          <w:szCs w:val="28"/>
          <w:lang w:val="uk-UA"/>
        </w:rPr>
        <w:t>Варіант 13.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Показники перевезень вантажів та п</w:t>
      </w:r>
      <w:proofErr w:type="spellStart"/>
      <w:r w:rsidRPr="00290A1B">
        <w:rPr>
          <w:szCs w:val="28"/>
        </w:rPr>
        <w:t>асажирів</w:t>
      </w:r>
      <w:proofErr w:type="spellEnd"/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Нормування завантаження вантажних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DA5E35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DA5E35">
        <w:rPr>
          <w:b/>
          <w:szCs w:val="28"/>
          <w:lang w:val="uk-UA"/>
        </w:rPr>
        <w:t>Варіант 14.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Класифікація річкових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Експлуатаційні витрати і собівартість перевезень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DA5E35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DA5E35">
        <w:rPr>
          <w:b/>
          <w:szCs w:val="28"/>
          <w:lang w:val="uk-UA"/>
        </w:rPr>
        <w:t>Варіант 15.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Форми зображення вантажних та пасажирських потоків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Поняття графіку руху флоту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311453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311453">
        <w:rPr>
          <w:b/>
          <w:szCs w:val="28"/>
          <w:lang w:val="uk-UA"/>
        </w:rPr>
        <w:t>Варіант 16.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Технологічні процеси роботи транспортних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Система управління роботою флоту</w:t>
      </w:r>
      <w:r>
        <w:rPr>
          <w:szCs w:val="28"/>
          <w:lang w:val="uk-UA"/>
        </w:rPr>
        <w:t>.</w:t>
      </w:r>
    </w:p>
    <w:p w:rsidR="00BD6468" w:rsidRDefault="00BD6468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311453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311453">
        <w:rPr>
          <w:b/>
          <w:szCs w:val="28"/>
          <w:lang w:val="uk-UA"/>
        </w:rPr>
        <w:t>Варіант 17.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Технічні і експлуатаційні характеристики транспортних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Характеристика місцевих перевезень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311453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311453">
        <w:rPr>
          <w:b/>
          <w:szCs w:val="28"/>
          <w:lang w:val="uk-UA"/>
        </w:rPr>
        <w:t>Варіант 18.</w:t>
      </w:r>
    </w:p>
    <w:p w:rsidR="00840EDF" w:rsidRPr="00585F90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Економічні характеристики транспортних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Доходи та прибуток від перевезень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F37A43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F37A43">
        <w:rPr>
          <w:b/>
          <w:szCs w:val="28"/>
          <w:lang w:val="uk-UA"/>
        </w:rPr>
        <w:t>Варіант 19.</w:t>
      </w: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План освоєння вантажних потоків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lastRenderedPageBreak/>
        <w:t>2.</w:t>
      </w:r>
      <w:r w:rsidRPr="00290A1B">
        <w:rPr>
          <w:szCs w:val="28"/>
          <w:lang w:val="uk-UA"/>
        </w:rPr>
        <w:t>Транспортний процес</w:t>
      </w:r>
      <w:r>
        <w:rPr>
          <w:szCs w:val="28"/>
          <w:lang w:val="uk-UA"/>
        </w:rPr>
        <w:t>.</w:t>
      </w:r>
    </w:p>
    <w:p w:rsidR="00840EDF" w:rsidRPr="00F37A43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F37A43">
        <w:rPr>
          <w:b/>
          <w:szCs w:val="28"/>
          <w:lang w:val="uk-UA"/>
        </w:rPr>
        <w:t>Варіант20.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Основні типи і характеристики допоміжних і технічних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Методи розробки технічних норм</w:t>
      </w:r>
      <w:r>
        <w:rPr>
          <w:szCs w:val="28"/>
          <w:lang w:val="uk-UA"/>
        </w:rPr>
        <w:t>.</w:t>
      </w:r>
    </w:p>
    <w:p w:rsidR="00840EDF" w:rsidRPr="00F37A43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F37A43">
        <w:rPr>
          <w:b/>
          <w:szCs w:val="28"/>
          <w:lang w:val="uk-UA"/>
        </w:rPr>
        <w:t>Варіант 21.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Матеріально-технічна база річкового транспорту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Нормування завантаження вантажних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F37A43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F37A43">
        <w:rPr>
          <w:b/>
          <w:szCs w:val="28"/>
          <w:lang w:val="uk-UA"/>
        </w:rPr>
        <w:t>Варіант 22.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Класифікація вантажних та пасажирських перевезень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Характеристика місцевих перевезень.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79297D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79297D">
        <w:rPr>
          <w:b/>
          <w:szCs w:val="28"/>
          <w:lang w:val="uk-UA"/>
        </w:rPr>
        <w:t>Варіант 23.</w:t>
      </w:r>
    </w:p>
    <w:p w:rsidR="00840EDF" w:rsidRPr="00290A1B" w:rsidRDefault="00840EDF" w:rsidP="00840EDF">
      <w:pPr>
        <w:tabs>
          <w:tab w:val="left" w:pos="9355"/>
        </w:tabs>
        <w:ind w:right="-1"/>
        <w:jc w:val="both"/>
        <w:rPr>
          <w:szCs w:val="28"/>
          <w:lang w:val="uk-UA"/>
        </w:rPr>
      </w:pPr>
    </w:p>
    <w:p w:rsidR="00840EDF" w:rsidRDefault="00840EDF" w:rsidP="00840EDF">
      <w:pPr>
        <w:tabs>
          <w:tab w:val="left" w:pos="9355"/>
        </w:tabs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Показники перевезень вантажів та п</w:t>
      </w:r>
      <w:proofErr w:type="spellStart"/>
      <w:r w:rsidRPr="00290A1B">
        <w:rPr>
          <w:szCs w:val="28"/>
        </w:rPr>
        <w:t>асажирів</w:t>
      </w:r>
      <w:proofErr w:type="spellEnd"/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9355"/>
        </w:tabs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Експлуатаційні витрати і собівартість перевезень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9355"/>
        </w:tabs>
        <w:ind w:right="-1"/>
        <w:jc w:val="both"/>
        <w:rPr>
          <w:szCs w:val="28"/>
          <w:lang w:val="uk-UA"/>
        </w:rPr>
      </w:pPr>
    </w:p>
    <w:p w:rsidR="00840EDF" w:rsidRPr="0079297D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79297D">
        <w:rPr>
          <w:b/>
          <w:szCs w:val="28"/>
          <w:lang w:val="uk-UA"/>
        </w:rPr>
        <w:t>Варіант 24.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290A1B">
        <w:rPr>
          <w:szCs w:val="28"/>
          <w:lang w:val="uk-UA"/>
        </w:rPr>
        <w:t>Класифікація річкових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Транспортний процес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79297D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79297D">
        <w:rPr>
          <w:b/>
          <w:szCs w:val="28"/>
          <w:lang w:val="uk-UA"/>
        </w:rPr>
        <w:t>Варіант 25.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Форми зображення вантажних та пасажирських потоків.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Методи розробки технічних норм</w:t>
      </w:r>
      <w:r>
        <w:rPr>
          <w:szCs w:val="28"/>
          <w:lang w:val="uk-UA"/>
        </w:rPr>
        <w:t>.</w:t>
      </w:r>
    </w:p>
    <w:p w:rsidR="00BD6468" w:rsidRDefault="00BD6468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  <w:r w:rsidRPr="0079297D">
        <w:rPr>
          <w:b/>
          <w:szCs w:val="28"/>
          <w:lang w:val="uk-UA"/>
        </w:rPr>
        <w:t>Варіант 26.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Технологічні процеси роботи транспортних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Поняття графіку руху флоту.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6F124F">
        <w:rPr>
          <w:b/>
          <w:szCs w:val="28"/>
          <w:lang w:val="uk-UA"/>
        </w:rPr>
        <w:t>Варіант 27.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Технічні і експлуатаційні характеристики транспортних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Система управління роботою флоту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6F124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6F124F">
        <w:rPr>
          <w:b/>
          <w:szCs w:val="28"/>
          <w:lang w:val="uk-UA"/>
        </w:rPr>
        <w:t>Варіант 28.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Економічні характеристики транспортних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Нормування часу обробки вантажних суден в порту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3D3ABE" w:rsidRDefault="003D3ABE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6F124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6F124F">
        <w:rPr>
          <w:b/>
          <w:szCs w:val="28"/>
          <w:lang w:val="uk-UA"/>
        </w:rPr>
        <w:lastRenderedPageBreak/>
        <w:t>Варіант 29.</w:t>
      </w: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 w:val="18"/>
          <w:szCs w:val="1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>
        <w:rPr>
          <w:szCs w:val="28"/>
          <w:lang w:val="uk-UA"/>
        </w:rPr>
        <w:t>1.</w:t>
      </w:r>
      <w:r w:rsidRPr="00290A1B">
        <w:rPr>
          <w:szCs w:val="28"/>
          <w:lang w:val="uk-UA"/>
        </w:rPr>
        <w:t>План освоєння вантажних потоків</w:t>
      </w:r>
      <w:r>
        <w:rPr>
          <w:szCs w:val="28"/>
          <w:lang w:val="uk-UA"/>
        </w:rPr>
        <w:t>.</w:t>
      </w:r>
    </w:p>
    <w:p w:rsidR="00840EDF" w:rsidRPr="00290A1B" w:rsidRDefault="00840EDF" w:rsidP="003D3ABE">
      <w:pPr>
        <w:tabs>
          <w:tab w:val="left" w:pos="360"/>
        </w:tabs>
        <w:rPr>
          <w:b/>
          <w:szCs w:val="28"/>
          <w:lang w:val="uk-UA"/>
        </w:rPr>
      </w:pPr>
      <w:r>
        <w:rPr>
          <w:szCs w:val="28"/>
          <w:lang w:val="uk-UA"/>
        </w:rPr>
        <w:t>2.</w:t>
      </w:r>
      <w:r w:rsidRPr="00290A1B">
        <w:rPr>
          <w:szCs w:val="28"/>
          <w:lang w:val="uk-UA"/>
        </w:rPr>
        <w:t>Нормування завантаження вантажних суден</w:t>
      </w:r>
      <w:r>
        <w:rPr>
          <w:szCs w:val="28"/>
          <w:lang w:val="uk-UA"/>
        </w:rPr>
        <w:t>.</w:t>
      </w:r>
    </w:p>
    <w:p w:rsidR="0036675C" w:rsidRDefault="0036675C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  <w:r w:rsidRPr="006F124F">
        <w:rPr>
          <w:b/>
          <w:szCs w:val="28"/>
          <w:lang w:val="uk-UA"/>
        </w:rPr>
        <w:t>Варіант 30</w:t>
      </w:r>
    </w:p>
    <w:p w:rsidR="0036675C" w:rsidRPr="006F124F" w:rsidRDefault="0036675C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tabs>
          <w:tab w:val="left" w:pos="360"/>
        </w:tabs>
        <w:rPr>
          <w:szCs w:val="28"/>
          <w:lang w:val="uk-UA"/>
        </w:rPr>
      </w:pPr>
      <w:r w:rsidRPr="00290A1B">
        <w:rPr>
          <w:szCs w:val="28"/>
          <w:lang w:val="uk-UA"/>
        </w:rPr>
        <w:t>1.Основні типи і характеристики допоміжних і технічних суден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rPr>
          <w:b/>
          <w:szCs w:val="28"/>
          <w:lang w:val="uk-UA"/>
        </w:rPr>
      </w:pPr>
      <w:r w:rsidRPr="00290A1B">
        <w:rPr>
          <w:szCs w:val="28"/>
          <w:lang w:val="uk-UA"/>
        </w:rPr>
        <w:t>2.Доходи та прибуток від перевезень</w:t>
      </w:r>
      <w:r>
        <w:rPr>
          <w:szCs w:val="28"/>
          <w:lang w:val="uk-UA"/>
        </w:rPr>
        <w:t>.</w:t>
      </w: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Pr="00290A1B" w:rsidRDefault="00840EDF" w:rsidP="00840EDF">
      <w:pPr>
        <w:tabs>
          <w:tab w:val="left" w:pos="360"/>
        </w:tabs>
        <w:ind w:firstLine="900"/>
        <w:jc w:val="center"/>
        <w:rPr>
          <w:b/>
          <w:szCs w:val="28"/>
          <w:lang w:val="uk-UA"/>
        </w:rPr>
      </w:pPr>
    </w:p>
    <w:p w:rsidR="00840EDF" w:rsidRDefault="00840EDF" w:rsidP="00840EDF">
      <w:pPr>
        <w:rPr>
          <w:lang w:val="uk-UA"/>
        </w:rPr>
      </w:pPr>
    </w:p>
    <w:p w:rsidR="00840EDF" w:rsidRDefault="00840EDF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Default="00602777" w:rsidP="00840EDF">
      <w:pPr>
        <w:rPr>
          <w:lang w:val="uk-UA"/>
        </w:rPr>
      </w:pPr>
    </w:p>
    <w:p w:rsidR="00602777" w:rsidRPr="00795121" w:rsidRDefault="00602777" w:rsidP="00840EDF">
      <w:pPr>
        <w:rPr>
          <w:lang w:val="uk-UA"/>
        </w:rPr>
      </w:pPr>
    </w:p>
    <w:p w:rsidR="00840EDF" w:rsidRPr="007461D3" w:rsidRDefault="00840EDF" w:rsidP="00840EDF">
      <w:pPr>
        <w:jc w:val="center"/>
        <w:rPr>
          <w:rFonts w:eastAsia="Times New Roman"/>
          <w:lang w:val="uk-UA"/>
        </w:rPr>
      </w:pPr>
    </w:p>
    <w:p w:rsidR="00602777" w:rsidRDefault="00602777" w:rsidP="00AE05E8">
      <w:pPr>
        <w:pStyle w:val="a5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597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Питання до </w:t>
      </w:r>
      <w:r>
        <w:rPr>
          <w:rFonts w:ascii="Times New Roman" w:hAnsi="Times New Roman"/>
          <w:b/>
          <w:sz w:val="28"/>
          <w:szCs w:val="28"/>
          <w:lang w:val="uk-UA"/>
        </w:rPr>
        <w:t>підсумкового контролю</w:t>
      </w:r>
      <w:r w:rsidRPr="00265976">
        <w:rPr>
          <w:rFonts w:ascii="Times New Roman" w:hAnsi="Times New Roman"/>
          <w:b/>
          <w:sz w:val="28"/>
          <w:szCs w:val="28"/>
          <w:lang w:val="uk-UA"/>
        </w:rPr>
        <w:t xml:space="preserve"> з дисципліни </w:t>
      </w:r>
      <w:r>
        <w:rPr>
          <w:rFonts w:ascii="Times New Roman" w:hAnsi="Times New Roman"/>
          <w:b/>
          <w:sz w:val="28"/>
          <w:szCs w:val="28"/>
          <w:lang w:val="uk-UA"/>
        </w:rPr>
        <w:t>«Технологія перевезення вантажів</w:t>
      </w:r>
    </w:p>
    <w:p w:rsidR="00AE05E8" w:rsidRPr="00745788" w:rsidRDefault="00AE05E8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1. Місце водного транспорту в транспортній системі країни.</w:t>
      </w:r>
    </w:p>
    <w:p w:rsidR="00AE05E8" w:rsidRPr="00745788" w:rsidRDefault="00AE05E8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2. Сутність обороту та кругового рейсу.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3. </w:t>
      </w:r>
      <w:r w:rsidR="00AE05E8" w:rsidRPr="00745788">
        <w:rPr>
          <w:szCs w:val="28"/>
          <w:lang w:val="uk-UA"/>
        </w:rPr>
        <w:t>Матеріально-технічна база водного транспорту. Поняття i склад.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4. </w:t>
      </w:r>
      <w:r w:rsidR="00AE05E8" w:rsidRPr="00745788">
        <w:rPr>
          <w:szCs w:val="28"/>
          <w:lang w:val="uk-UA"/>
        </w:rPr>
        <w:t>Умови повного використання вантажопідйомності та вантажомісткості судна.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5. </w:t>
      </w:r>
      <w:r w:rsidR="00AE05E8" w:rsidRPr="00745788">
        <w:rPr>
          <w:szCs w:val="28"/>
          <w:lang w:val="uk-UA"/>
        </w:rPr>
        <w:t>Роль засобів зв'язку в управлінні роботою флоту.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6. </w:t>
      </w:r>
      <w:r w:rsidR="00AE05E8" w:rsidRPr="00745788">
        <w:rPr>
          <w:szCs w:val="28"/>
          <w:lang w:val="uk-UA"/>
        </w:rPr>
        <w:t>Сутність транспортного процесу.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7. </w:t>
      </w:r>
      <w:r w:rsidR="00AE05E8" w:rsidRPr="00745788">
        <w:rPr>
          <w:szCs w:val="28"/>
          <w:lang w:val="uk-UA"/>
        </w:rPr>
        <w:t>Роль засобів зв'язку в управлінні роботою флоту. Цілі та задачі.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8. </w:t>
      </w:r>
      <w:r w:rsidR="00AE05E8" w:rsidRPr="00745788">
        <w:rPr>
          <w:szCs w:val="28"/>
          <w:lang w:val="uk-UA"/>
        </w:rPr>
        <w:t>Організація роботи пасажирського флоту.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9. </w:t>
      </w:r>
      <w:r w:rsidR="00AE05E8" w:rsidRPr="00745788">
        <w:rPr>
          <w:szCs w:val="28"/>
          <w:lang w:val="uk-UA"/>
        </w:rPr>
        <w:t>Значення типових технологічних процесів на транспорті.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10</w:t>
      </w:r>
      <w:r w:rsidR="00745788">
        <w:rPr>
          <w:szCs w:val="28"/>
          <w:lang w:val="uk-UA"/>
        </w:rPr>
        <w:t>.</w:t>
      </w:r>
      <w:r w:rsidR="00AE05E8" w:rsidRPr="00745788">
        <w:rPr>
          <w:szCs w:val="28"/>
          <w:lang w:val="uk-UA"/>
        </w:rPr>
        <w:t xml:space="preserve">Визначення </w:t>
      </w:r>
      <w:proofErr w:type="spellStart"/>
      <w:r w:rsidR="00AE05E8" w:rsidRPr="00745788">
        <w:rPr>
          <w:szCs w:val="28"/>
          <w:lang w:val="uk-UA"/>
        </w:rPr>
        <w:t>суднопотоку</w:t>
      </w:r>
      <w:proofErr w:type="spellEnd"/>
      <w:r w:rsidR="00AE05E8" w:rsidRPr="00745788">
        <w:rPr>
          <w:szCs w:val="28"/>
          <w:lang w:val="uk-UA"/>
        </w:rPr>
        <w:t xml:space="preserve"> та інтервалу відправлення.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11. </w:t>
      </w:r>
      <w:r w:rsidR="00AE05E8" w:rsidRPr="00745788">
        <w:rPr>
          <w:szCs w:val="28"/>
          <w:lang w:val="uk-UA"/>
        </w:rPr>
        <w:t>Вантажна лінія. Класифікація вантажної лінії.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12. </w:t>
      </w:r>
      <w:r w:rsidR="00AE05E8" w:rsidRPr="00745788">
        <w:rPr>
          <w:szCs w:val="28"/>
          <w:lang w:val="uk-UA"/>
        </w:rPr>
        <w:t>Організація місцевих перевезень.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13. </w:t>
      </w:r>
      <w:r w:rsidR="00AE05E8" w:rsidRPr="00745788">
        <w:rPr>
          <w:szCs w:val="28"/>
          <w:lang w:val="uk-UA"/>
        </w:rPr>
        <w:t xml:space="preserve">Форми організації руху флоту. </w:t>
      </w:r>
    </w:p>
    <w:p w:rsidR="00AE05E8" w:rsidRPr="00745788" w:rsidRDefault="00AE05E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1</w:t>
      </w:r>
      <w:r w:rsidR="00F054F8" w:rsidRPr="00745788">
        <w:rPr>
          <w:szCs w:val="28"/>
          <w:lang w:val="uk-UA"/>
        </w:rPr>
        <w:t>4</w:t>
      </w:r>
      <w:r w:rsidR="00745788">
        <w:rPr>
          <w:szCs w:val="28"/>
          <w:lang w:val="uk-UA"/>
        </w:rPr>
        <w:t>.</w:t>
      </w:r>
      <w:r w:rsidRPr="00745788">
        <w:rPr>
          <w:szCs w:val="28"/>
          <w:lang w:val="uk-UA"/>
        </w:rPr>
        <w:t>Роль засобів зв'язку в управлінні роботою флоту.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15</w:t>
      </w:r>
      <w:r w:rsidR="00745788">
        <w:rPr>
          <w:szCs w:val="28"/>
          <w:lang w:val="uk-UA"/>
        </w:rPr>
        <w:t>.</w:t>
      </w:r>
      <w:r w:rsidR="00AE05E8" w:rsidRPr="00745788">
        <w:rPr>
          <w:szCs w:val="28"/>
          <w:lang w:val="uk-UA"/>
        </w:rPr>
        <w:t xml:space="preserve">Поняття та класифікація вантажних ліній. 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16. </w:t>
      </w:r>
      <w:r w:rsidR="00AE05E8" w:rsidRPr="00745788">
        <w:rPr>
          <w:szCs w:val="28"/>
          <w:lang w:val="uk-UA"/>
        </w:rPr>
        <w:t>Водні шляхи як ланка МТБ.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17. </w:t>
      </w:r>
      <w:r w:rsidR="00AE05E8" w:rsidRPr="00745788">
        <w:rPr>
          <w:szCs w:val="28"/>
          <w:lang w:val="uk-UA"/>
        </w:rPr>
        <w:t>Вантажна лінія. Класифікація вантажної лінії</w:t>
      </w:r>
    </w:p>
    <w:p w:rsidR="00AE05E8" w:rsidRPr="00745788" w:rsidRDefault="00F054F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18. </w:t>
      </w:r>
      <w:r w:rsidR="00AE05E8" w:rsidRPr="00745788">
        <w:rPr>
          <w:szCs w:val="28"/>
          <w:lang w:val="uk-UA"/>
        </w:rPr>
        <w:t>Сутність обороту та кругового рейсу.</w:t>
      </w:r>
    </w:p>
    <w:p w:rsidR="00AE05E8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19. </w:t>
      </w:r>
      <w:r w:rsidR="00AE05E8" w:rsidRPr="00745788">
        <w:rPr>
          <w:szCs w:val="28"/>
          <w:lang w:val="uk-UA"/>
        </w:rPr>
        <w:t>Матеріально-технічна база водного транспорту. Поняття i склад.</w:t>
      </w:r>
    </w:p>
    <w:p w:rsidR="00AE05E8" w:rsidRPr="00745788" w:rsidRDefault="00745788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20. </w:t>
      </w:r>
      <w:r w:rsidR="00AE05E8" w:rsidRPr="00745788">
        <w:rPr>
          <w:szCs w:val="28"/>
          <w:lang w:val="uk-UA"/>
        </w:rPr>
        <w:t>Умови повного використання вантажопідйомності та вантажомісткості судна.</w:t>
      </w:r>
    </w:p>
    <w:p w:rsidR="00602777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21. </w:t>
      </w:r>
      <w:r w:rsidR="00AE05E8" w:rsidRPr="00745788">
        <w:rPr>
          <w:szCs w:val="28"/>
          <w:lang w:val="uk-UA"/>
        </w:rPr>
        <w:t>Вантажний план судна. Креслення і загальні вимоги</w:t>
      </w:r>
      <w:r w:rsidR="00602777" w:rsidRPr="00745788">
        <w:rPr>
          <w:szCs w:val="28"/>
          <w:lang w:val="uk-UA"/>
        </w:rPr>
        <w:t>.</w:t>
      </w:r>
    </w:p>
    <w:p w:rsidR="00602777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22. </w:t>
      </w:r>
      <w:r w:rsidR="00AE05E8" w:rsidRPr="00745788">
        <w:rPr>
          <w:szCs w:val="28"/>
          <w:lang w:val="uk-UA"/>
        </w:rPr>
        <w:t xml:space="preserve">Особливості вантажних планів різних типів суден. </w:t>
      </w:r>
    </w:p>
    <w:p w:rsidR="00602777" w:rsidRPr="00745788" w:rsidRDefault="00AE05E8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2</w:t>
      </w:r>
      <w:r w:rsidR="00A034C2" w:rsidRPr="00745788">
        <w:rPr>
          <w:szCs w:val="28"/>
          <w:lang w:val="uk-UA"/>
        </w:rPr>
        <w:t>3</w:t>
      </w:r>
      <w:r w:rsidRPr="00745788">
        <w:rPr>
          <w:szCs w:val="28"/>
          <w:lang w:val="uk-UA"/>
        </w:rPr>
        <w:t>. Інформація про ост</w:t>
      </w:r>
      <w:proofErr w:type="spellStart"/>
      <w:r w:rsidRPr="00745788">
        <w:rPr>
          <w:szCs w:val="28"/>
        </w:rPr>
        <w:t>ійн</w:t>
      </w:r>
      <w:proofErr w:type="spellEnd"/>
      <w:r w:rsidR="00745788">
        <w:rPr>
          <w:szCs w:val="28"/>
          <w:lang w:val="uk-UA"/>
        </w:rPr>
        <w:t>і</w:t>
      </w:r>
      <w:proofErr w:type="spellStart"/>
      <w:r w:rsidRPr="00745788">
        <w:rPr>
          <w:szCs w:val="28"/>
        </w:rPr>
        <w:t>ст</w:t>
      </w:r>
      <w:proofErr w:type="spellEnd"/>
      <w:r w:rsidR="00745788">
        <w:rPr>
          <w:szCs w:val="28"/>
          <w:lang w:val="uk-UA"/>
        </w:rPr>
        <w:t>ь</w:t>
      </w:r>
      <w:r w:rsidRPr="00745788">
        <w:rPr>
          <w:szCs w:val="28"/>
        </w:rPr>
        <w:t xml:space="preserve"> </w:t>
      </w:r>
      <w:proofErr w:type="spellStart"/>
      <w:r w:rsidRPr="00745788">
        <w:rPr>
          <w:szCs w:val="28"/>
        </w:rPr>
        <w:t>і</w:t>
      </w:r>
      <w:proofErr w:type="spellEnd"/>
      <w:r w:rsidRPr="00745788">
        <w:rPr>
          <w:szCs w:val="28"/>
        </w:rPr>
        <w:t xml:space="preserve"> </w:t>
      </w:r>
      <w:proofErr w:type="spellStart"/>
      <w:r w:rsidRPr="00745788">
        <w:rPr>
          <w:szCs w:val="28"/>
        </w:rPr>
        <w:t>міцн</w:t>
      </w:r>
      <w:proofErr w:type="spellEnd"/>
      <w:r w:rsidR="00745788">
        <w:rPr>
          <w:szCs w:val="28"/>
          <w:lang w:val="uk-UA"/>
        </w:rPr>
        <w:t>і</w:t>
      </w:r>
      <w:proofErr w:type="spellStart"/>
      <w:r w:rsidRPr="00745788">
        <w:rPr>
          <w:szCs w:val="28"/>
        </w:rPr>
        <w:t>ст</w:t>
      </w:r>
      <w:proofErr w:type="spellEnd"/>
      <w:r w:rsidR="00745788">
        <w:rPr>
          <w:szCs w:val="28"/>
          <w:lang w:val="uk-UA"/>
        </w:rPr>
        <w:t>ь</w:t>
      </w:r>
      <w:r w:rsidR="00745788">
        <w:rPr>
          <w:szCs w:val="28"/>
        </w:rPr>
        <w:t xml:space="preserve"> судна</w:t>
      </w:r>
      <w:r w:rsidR="00745788">
        <w:rPr>
          <w:szCs w:val="28"/>
          <w:lang w:val="uk-UA"/>
        </w:rPr>
        <w:t>:</w:t>
      </w:r>
      <w:r w:rsidRPr="00745788">
        <w:rPr>
          <w:szCs w:val="28"/>
        </w:rPr>
        <w:t xml:space="preserve"> </w:t>
      </w:r>
      <w:proofErr w:type="spellStart"/>
      <w:r w:rsidRPr="00745788">
        <w:rPr>
          <w:szCs w:val="28"/>
        </w:rPr>
        <w:t>призначення</w:t>
      </w:r>
      <w:proofErr w:type="spellEnd"/>
      <w:r w:rsidRPr="00745788">
        <w:rPr>
          <w:szCs w:val="28"/>
        </w:rPr>
        <w:t xml:space="preserve">, </w:t>
      </w:r>
      <w:proofErr w:type="spellStart"/>
      <w:r w:rsidRPr="00745788">
        <w:rPr>
          <w:szCs w:val="28"/>
        </w:rPr>
        <w:t>зміст</w:t>
      </w:r>
      <w:proofErr w:type="spellEnd"/>
      <w:r w:rsidRPr="00745788">
        <w:rPr>
          <w:szCs w:val="28"/>
        </w:rPr>
        <w:t xml:space="preserve">, </w:t>
      </w:r>
      <w:proofErr w:type="spellStart"/>
      <w:r w:rsidRPr="00745788">
        <w:rPr>
          <w:szCs w:val="28"/>
        </w:rPr>
        <w:t>використання</w:t>
      </w:r>
      <w:proofErr w:type="spellEnd"/>
      <w:r w:rsidRPr="00745788">
        <w:rPr>
          <w:szCs w:val="28"/>
        </w:rPr>
        <w:t xml:space="preserve">. </w:t>
      </w:r>
    </w:p>
    <w:p w:rsidR="00602777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24</w:t>
      </w:r>
      <w:r w:rsidR="00AE05E8" w:rsidRPr="00745788">
        <w:rPr>
          <w:szCs w:val="28"/>
        </w:rPr>
        <w:t xml:space="preserve">. </w:t>
      </w:r>
      <w:proofErr w:type="spellStart"/>
      <w:r w:rsidR="00AE05E8" w:rsidRPr="00745788">
        <w:rPr>
          <w:szCs w:val="28"/>
        </w:rPr>
        <w:t>Рейсовий</w:t>
      </w:r>
      <w:proofErr w:type="spellEnd"/>
      <w:r w:rsidR="00AE05E8" w:rsidRPr="00745788">
        <w:rPr>
          <w:szCs w:val="28"/>
        </w:rPr>
        <w:t xml:space="preserve"> чартер. </w:t>
      </w:r>
    </w:p>
    <w:p w:rsidR="00602777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25.</w:t>
      </w:r>
      <w:proofErr w:type="spellStart"/>
      <w:r w:rsidR="00AE05E8" w:rsidRPr="00745788">
        <w:rPr>
          <w:szCs w:val="28"/>
        </w:rPr>
        <w:t>Штурманська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розписка</w:t>
      </w:r>
      <w:proofErr w:type="spellEnd"/>
      <w:r w:rsidR="00AE05E8" w:rsidRPr="00745788">
        <w:rPr>
          <w:szCs w:val="28"/>
        </w:rPr>
        <w:t xml:space="preserve">, коносамент, </w:t>
      </w:r>
      <w:proofErr w:type="spellStart"/>
      <w:r w:rsidR="00AE05E8" w:rsidRPr="00745788">
        <w:rPr>
          <w:szCs w:val="28"/>
        </w:rPr>
        <w:t>вантажний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маніфест</w:t>
      </w:r>
      <w:proofErr w:type="spellEnd"/>
      <w:r w:rsidR="00AE05E8" w:rsidRPr="00745788">
        <w:rPr>
          <w:szCs w:val="28"/>
        </w:rPr>
        <w:t xml:space="preserve"> </w:t>
      </w:r>
    </w:p>
    <w:p w:rsidR="00F054F8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26</w:t>
      </w:r>
      <w:r w:rsidR="00AE05E8" w:rsidRPr="00745788">
        <w:rPr>
          <w:szCs w:val="28"/>
        </w:rPr>
        <w:t xml:space="preserve">. </w:t>
      </w:r>
      <w:proofErr w:type="spellStart"/>
      <w:r w:rsidR="00AE05E8" w:rsidRPr="00745788">
        <w:rPr>
          <w:szCs w:val="28"/>
        </w:rPr>
        <w:t>Міжнародні</w:t>
      </w:r>
      <w:proofErr w:type="spellEnd"/>
      <w:r w:rsidR="00AE05E8" w:rsidRPr="00745788">
        <w:rPr>
          <w:szCs w:val="28"/>
        </w:rPr>
        <w:t xml:space="preserve"> та </w:t>
      </w:r>
      <w:proofErr w:type="spellStart"/>
      <w:r w:rsidR="00AE05E8" w:rsidRPr="00745788">
        <w:rPr>
          <w:szCs w:val="28"/>
        </w:rPr>
        <w:t>національні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нормативні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документи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з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перевезення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навалювальних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вантажів</w:t>
      </w:r>
      <w:proofErr w:type="spellEnd"/>
      <w:r w:rsidR="00AE05E8" w:rsidRPr="00745788">
        <w:rPr>
          <w:szCs w:val="28"/>
        </w:rPr>
        <w:t xml:space="preserve">. </w:t>
      </w:r>
    </w:p>
    <w:p w:rsidR="00F054F8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27</w:t>
      </w:r>
      <w:r w:rsidR="00AE05E8" w:rsidRPr="00745788">
        <w:rPr>
          <w:szCs w:val="28"/>
        </w:rPr>
        <w:t xml:space="preserve">. </w:t>
      </w:r>
      <w:proofErr w:type="spellStart"/>
      <w:r w:rsidR="00AE05E8" w:rsidRPr="00745788">
        <w:rPr>
          <w:szCs w:val="28"/>
        </w:rPr>
        <w:t>Міжнародні</w:t>
      </w:r>
      <w:proofErr w:type="spellEnd"/>
      <w:r w:rsidR="00AE05E8" w:rsidRPr="00745788">
        <w:rPr>
          <w:szCs w:val="28"/>
        </w:rPr>
        <w:t xml:space="preserve"> та </w:t>
      </w:r>
      <w:proofErr w:type="spellStart"/>
      <w:r w:rsidR="00AE05E8" w:rsidRPr="00745788">
        <w:rPr>
          <w:szCs w:val="28"/>
        </w:rPr>
        <w:t>національні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нормативні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документи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з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перевезення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небезпечних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вантажів</w:t>
      </w:r>
      <w:proofErr w:type="spellEnd"/>
      <w:r w:rsidR="00AE05E8" w:rsidRPr="00745788">
        <w:rPr>
          <w:szCs w:val="28"/>
        </w:rPr>
        <w:t xml:space="preserve">. </w:t>
      </w:r>
    </w:p>
    <w:p w:rsidR="00F054F8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28</w:t>
      </w:r>
      <w:r w:rsidR="00AE05E8" w:rsidRPr="00745788">
        <w:rPr>
          <w:szCs w:val="28"/>
        </w:rPr>
        <w:t xml:space="preserve">. </w:t>
      </w:r>
      <w:proofErr w:type="spellStart"/>
      <w:r w:rsidR="00AE05E8" w:rsidRPr="00745788">
        <w:rPr>
          <w:szCs w:val="28"/>
        </w:rPr>
        <w:t>Підготовка</w:t>
      </w:r>
      <w:proofErr w:type="spellEnd"/>
      <w:r w:rsidR="00AE05E8" w:rsidRPr="00745788">
        <w:rPr>
          <w:szCs w:val="28"/>
        </w:rPr>
        <w:t xml:space="preserve"> судна до </w:t>
      </w:r>
      <w:proofErr w:type="spellStart"/>
      <w:r w:rsidR="00AE05E8" w:rsidRPr="00745788">
        <w:rPr>
          <w:szCs w:val="28"/>
        </w:rPr>
        <w:t>вантажних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операцій</w:t>
      </w:r>
      <w:proofErr w:type="spellEnd"/>
      <w:r w:rsidR="00AE05E8" w:rsidRPr="00745788">
        <w:rPr>
          <w:szCs w:val="28"/>
        </w:rPr>
        <w:t xml:space="preserve">. </w:t>
      </w:r>
    </w:p>
    <w:p w:rsidR="00F054F8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29. </w:t>
      </w:r>
      <w:proofErr w:type="spellStart"/>
      <w:r w:rsidR="00AE05E8" w:rsidRPr="00745788">
        <w:rPr>
          <w:szCs w:val="28"/>
        </w:rPr>
        <w:t>Транспортні</w:t>
      </w:r>
      <w:proofErr w:type="spellEnd"/>
      <w:r w:rsidR="00AE05E8" w:rsidRPr="00745788">
        <w:rPr>
          <w:szCs w:val="28"/>
        </w:rPr>
        <w:t xml:space="preserve"> характеристики </w:t>
      </w:r>
      <w:proofErr w:type="spellStart"/>
      <w:r w:rsidR="00AE05E8" w:rsidRPr="00745788">
        <w:rPr>
          <w:szCs w:val="28"/>
        </w:rPr>
        <w:t>вантажів</w:t>
      </w:r>
      <w:proofErr w:type="spellEnd"/>
      <w:r w:rsidR="00AE05E8" w:rsidRPr="00745788">
        <w:rPr>
          <w:szCs w:val="28"/>
        </w:rPr>
        <w:t xml:space="preserve">. </w:t>
      </w:r>
    </w:p>
    <w:p w:rsidR="00B22DA8" w:rsidRPr="00745788" w:rsidRDefault="00A034C2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30. </w:t>
      </w:r>
      <w:proofErr w:type="spellStart"/>
      <w:r w:rsidR="00AE05E8" w:rsidRPr="00745788">
        <w:rPr>
          <w:szCs w:val="28"/>
        </w:rPr>
        <w:t>Забезпечення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і</w:t>
      </w:r>
      <w:proofErr w:type="spellEnd"/>
      <w:r w:rsidR="00AE05E8" w:rsidRPr="00745788">
        <w:rPr>
          <w:szCs w:val="28"/>
        </w:rPr>
        <w:t xml:space="preserve"> </w:t>
      </w:r>
      <w:proofErr w:type="spellStart"/>
      <w:r w:rsidR="00AE05E8" w:rsidRPr="00745788">
        <w:rPr>
          <w:szCs w:val="28"/>
        </w:rPr>
        <w:t>спостереження</w:t>
      </w:r>
      <w:proofErr w:type="spellEnd"/>
      <w:r w:rsidR="00AE05E8" w:rsidRPr="00745788">
        <w:rPr>
          <w:szCs w:val="28"/>
        </w:rPr>
        <w:t xml:space="preserve"> за </w:t>
      </w:r>
      <w:proofErr w:type="spellStart"/>
      <w:r w:rsidR="00AE05E8" w:rsidRPr="00745788">
        <w:rPr>
          <w:szCs w:val="28"/>
        </w:rPr>
        <w:t>навантаженням</w:t>
      </w:r>
      <w:proofErr w:type="spellEnd"/>
      <w:r w:rsidR="00AE05E8" w:rsidRPr="00745788">
        <w:rPr>
          <w:szCs w:val="28"/>
        </w:rPr>
        <w:t xml:space="preserve">, контроль стану </w:t>
      </w:r>
      <w:proofErr w:type="spellStart"/>
      <w:r w:rsidR="00AE05E8" w:rsidRPr="00745788">
        <w:rPr>
          <w:szCs w:val="28"/>
        </w:rPr>
        <w:t>вантажу</w:t>
      </w:r>
      <w:proofErr w:type="spellEnd"/>
      <w:r w:rsidR="00AE05E8" w:rsidRPr="00745788">
        <w:rPr>
          <w:szCs w:val="28"/>
        </w:rPr>
        <w:t xml:space="preserve"> в </w:t>
      </w:r>
      <w:proofErr w:type="spellStart"/>
      <w:r w:rsidR="00AE05E8" w:rsidRPr="00745788">
        <w:rPr>
          <w:szCs w:val="28"/>
        </w:rPr>
        <w:t>рейсі</w:t>
      </w:r>
      <w:proofErr w:type="spellEnd"/>
      <w:r w:rsidR="00AE05E8" w:rsidRPr="00745788">
        <w:rPr>
          <w:szCs w:val="28"/>
        </w:rPr>
        <w:t>.</w:t>
      </w:r>
    </w:p>
    <w:p w:rsidR="0098302F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31. </w:t>
      </w:r>
      <w:r w:rsidR="0098302F" w:rsidRPr="00745788">
        <w:rPr>
          <w:szCs w:val="28"/>
          <w:lang w:val="uk-UA"/>
        </w:rPr>
        <w:t>Сутність транспортного процесу.</w:t>
      </w:r>
    </w:p>
    <w:p w:rsidR="0098302F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32. </w:t>
      </w:r>
      <w:r w:rsidR="0098302F" w:rsidRPr="00745788">
        <w:rPr>
          <w:szCs w:val="28"/>
          <w:lang w:val="uk-UA"/>
        </w:rPr>
        <w:t>Роль засобів зв'язку в управлінні роботою флоту. Цілі та задачі.</w:t>
      </w:r>
    </w:p>
    <w:p w:rsidR="0098302F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33. </w:t>
      </w:r>
      <w:r w:rsidR="0098302F" w:rsidRPr="00745788">
        <w:rPr>
          <w:szCs w:val="28"/>
          <w:lang w:val="uk-UA"/>
        </w:rPr>
        <w:t>Організація роботи пасажирського флоту.</w:t>
      </w:r>
    </w:p>
    <w:p w:rsidR="00602777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34. </w:t>
      </w:r>
      <w:r w:rsidR="00602777" w:rsidRPr="00745788">
        <w:rPr>
          <w:szCs w:val="28"/>
          <w:lang w:val="uk-UA"/>
        </w:rPr>
        <w:t>Значення типових технологічних процесів на транспорті.</w:t>
      </w:r>
    </w:p>
    <w:p w:rsidR="00602777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35. </w:t>
      </w:r>
      <w:r w:rsidR="00602777" w:rsidRPr="00745788">
        <w:rPr>
          <w:szCs w:val="28"/>
          <w:lang w:val="uk-UA"/>
        </w:rPr>
        <w:t xml:space="preserve">Визначення </w:t>
      </w:r>
      <w:proofErr w:type="spellStart"/>
      <w:r w:rsidR="00602777" w:rsidRPr="00745788">
        <w:rPr>
          <w:szCs w:val="28"/>
          <w:lang w:val="uk-UA"/>
        </w:rPr>
        <w:t>суднопотоку</w:t>
      </w:r>
      <w:proofErr w:type="spellEnd"/>
      <w:r w:rsidR="00602777" w:rsidRPr="00745788">
        <w:rPr>
          <w:szCs w:val="28"/>
          <w:lang w:val="uk-UA"/>
        </w:rPr>
        <w:t xml:space="preserve"> та інтервалу відправлення.</w:t>
      </w:r>
    </w:p>
    <w:p w:rsidR="00602777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36. </w:t>
      </w:r>
      <w:r w:rsidR="00602777" w:rsidRPr="00745788">
        <w:rPr>
          <w:szCs w:val="28"/>
          <w:lang w:val="uk-UA"/>
        </w:rPr>
        <w:t>Вантажна лінія. Класифікація вантажної лінії.</w:t>
      </w:r>
    </w:p>
    <w:p w:rsidR="00602777" w:rsidRPr="00745788" w:rsidRDefault="00A034C2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37. </w:t>
      </w:r>
      <w:r w:rsidR="00602777" w:rsidRPr="00745788">
        <w:rPr>
          <w:szCs w:val="28"/>
          <w:lang w:val="uk-UA"/>
        </w:rPr>
        <w:t>Організація місцевих перевезень.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lastRenderedPageBreak/>
        <w:t xml:space="preserve">38. </w:t>
      </w:r>
      <w:r w:rsidR="00602777" w:rsidRPr="00745788">
        <w:rPr>
          <w:szCs w:val="28"/>
          <w:lang w:val="uk-UA"/>
        </w:rPr>
        <w:t xml:space="preserve">Форми організації руху флоту. 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39. </w:t>
      </w:r>
      <w:r w:rsidR="00602777" w:rsidRPr="00745788">
        <w:rPr>
          <w:szCs w:val="28"/>
          <w:lang w:val="uk-UA"/>
        </w:rPr>
        <w:t>Організація роботи пасажирського флоту.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40. </w:t>
      </w:r>
      <w:r w:rsidR="00602777" w:rsidRPr="00745788">
        <w:rPr>
          <w:szCs w:val="28"/>
          <w:lang w:val="uk-UA"/>
        </w:rPr>
        <w:t>Роль засобів зв'язку в управлінні роботою флоту.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41. </w:t>
      </w:r>
      <w:r w:rsidR="00602777" w:rsidRPr="00745788">
        <w:rPr>
          <w:szCs w:val="28"/>
          <w:lang w:val="uk-UA"/>
        </w:rPr>
        <w:t xml:space="preserve">Поняття та класифікація вантажних ліній. 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42. </w:t>
      </w:r>
      <w:r w:rsidR="00602777" w:rsidRPr="00745788">
        <w:rPr>
          <w:szCs w:val="28"/>
          <w:lang w:val="uk-UA"/>
        </w:rPr>
        <w:t>Матеріально-технічна база водного транспорту. Поняття i склад.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43. </w:t>
      </w:r>
      <w:r w:rsidR="00602777" w:rsidRPr="00745788">
        <w:rPr>
          <w:szCs w:val="28"/>
          <w:lang w:val="uk-UA"/>
        </w:rPr>
        <w:t>Умови повного використання вантажопідйомності та вантажомісткості судна.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44. </w:t>
      </w:r>
      <w:r w:rsidR="00602777" w:rsidRPr="00745788">
        <w:rPr>
          <w:szCs w:val="28"/>
          <w:lang w:val="uk-UA"/>
        </w:rPr>
        <w:t>Вантажна лінія. Класифікація вантажної лінії</w:t>
      </w:r>
    </w:p>
    <w:p w:rsidR="00602777" w:rsidRPr="00745788" w:rsidRDefault="00894FAB" w:rsidP="00745788">
      <w:pPr>
        <w:tabs>
          <w:tab w:val="left" w:pos="851"/>
          <w:tab w:val="left" w:pos="1134"/>
        </w:tabs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45. </w:t>
      </w:r>
      <w:r w:rsidR="00602777" w:rsidRPr="00745788">
        <w:rPr>
          <w:szCs w:val="28"/>
          <w:lang w:val="uk-UA"/>
        </w:rPr>
        <w:t>Організація місцевих перевезень.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46. </w:t>
      </w:r>
      <w:r w:rsidR="00894FAB" w:rsidRPr="00745788">
        <w:rPr>
          <w:szCs w:val="28"/>
          <w:lang w:val="uk-UA"/>
        </w:rPr>
        <w:t>Види транспорту.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Перева</w:t>
      </w:r>
      <w:r w:rsidRPr="00745788">
        <w:rPr>
          <w:szCs w:val="28"/>
          <w:lang w:val="uk-UA"/>
        </w:rPr>
        <w:t>ги</w:t>
      </w:r>
      <w:r w:rsidR="00894FAB" w:rsidRPr="00745788">
        <w:rPr>
          <w:szCs w:val="28"/>
          <w:lang w:val="uk-UA"/>
        </w:rPr>
        <w:t xml:space="preserve"> та недоліки різних видів транспорту.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 xml:space="preserve">47. </w:t>
      </w:r>
      <w:r w:rsidR="00894FAB" w:rsidRPr="00745788">
        <w:rPr>
          <w:szCs w:val="28"/>
          <w:lang w:val="uk-UA"/>
        </w:rPr>
        <w:t>Основні властивості навалочних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48.</w:t>
      </w:r>
      <w:r w:rsidR="00894FAB" w:rsidRPr="00745788">
        <w:rPr>
          <w:szCs w:val="28"/>
          <w:lang w:val="uk-UA"/>
        </w:rPr>
        <w:t>Основні властивості генеральних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49.</w:t>
      </w:r>
      <w:r w:rsidR="00894FAB" w:rsidRPr="00745788">
        <w:rPr>
          <w:szCs w:val="28"/>
          <w:lang w:val="uk-UA"/>
        </w:rPr>
        <w:t>Види упаковки вантажу.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50.</w:t>
      </w:r>
      <w:r w:rsidR="00894FAB" w:rsidRPr="00745788">
        <w:rPr>
          <w:szCs w:val="28"/>
          <w:lang w:val="uk-UA"/>
        </w:rPr>
        <w:t>Маркування вантажу.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Види маркування вантажу.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51.</w:t>
      </w:r>
      <w:r w:rsidR="00894FAB" w:rsidRPr="00745788">
        <w:rPr>
          <w:szCs w:val="28"/>
          <w:lang w:val="uk-UA"/>
        </w:rPr>
        <w:t>Визначення тари вантажу.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Вимоги до тари та упаковки вантажу.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52.</w:t>
      </w:r>
      <w:r w:rsidR="00894FAB" w:rsidRPr="00745788">
        <w:rPr>
          <w:szCs w:val="28"/>
          <w:lang w:val="uk-UA"/>
        </w:rPr>
        <w:t>Види тари вантажу.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Показники характеристики тари.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53.</w:t>
      </w:r>
      <w:r w:rsidR="00894FAB" w:rsidRPr="00745788">
        <w:rPr>
          <w:szCs w:val="28"/>
          <w:lang w:val="uk-UA"/>
        </w:rPr>
        <w:t>Основні написи на вантажу. Додаткові написи на вантажу.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54.</w:t>
      </w:r>
      <w:r w:rsidR="00894FAB" w:rsidRPr="00745788">
        <w:rPr>
          <w:szCs w:val="28"/>
          <w:lang w:val="uk-UA"/>
        </w:rPr>
        <w:t>Знаки попередження на вантажу.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Транспортне маркування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55.</w:t>
      </w:r>
      <w:r w:rsidR="00894FAB" w:rsidRPr="00745788">
        <w:rPr>
          <w:szCs w:val="28"/>
          <w:lang w:val="uk-UA"/>
        </w:rPr>
        <w:t>Поняття незбереження вантажів.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Види незбереження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56.</w:t>
      </w:r>
      <w:r w:rsidR="00894FAB" w:rsidRPr="00745788">
        <w:rPr>
          <w:szCs w:val="28"/>
          <w:lang w:val="uk-UA"/>
        </w:rPr>
        <w:t>Псування вантажів.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Втрата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57.</w:t>
      </w:r>
      <w:r w:rsidR="00894FAB" w:rsidRPr="00745788">
        <w:rPr>
          <w:szCs w:val="28"/>
          <w:lang w:val="uk-UA"/>
        </w:rPr>
        <w:t>Пошкодження вантажів.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Недостача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58.</w:t>
      </w:r>
      <w:r w:rsidR="00894FAB" w:rsidRPr="00745788">
        <w:rPr>
          <w:szCs w:val="28"/>
          <w:lang w:val="uk-UA"/>
        </w:rPr>
        <w:t>Причини незбереження вантажів при транспортуванні.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59.</w:t>
      </w:r>
      <w:r w:rsidR="00894FAB" w:rsidRPr="00745788">
        <w:rPr>
          <w:szCs w:val="28"/>
          <w:lang w:val="uk-UA"/>
        </w:rPr>
        <w:t>Відповідальність перевізника за якісну доставку вантажу.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60.</w:t>
      </w:r>
      <w:r w:rsidR="00894FAB" w:rsidRPr="00745788">
        <w:rPr>
          <w:szCs w:val="28"/>
          <w:lang w:val="uk-UA"/>
        </w:rPr>
        <w:t>Засоби підвищення якості вантажу.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61.</w:t>
      </w:r>
      <w:r w:rsidR="00894FAB" w:rsidRPr="00745788">
        <w:rPr>
          <w:szCs w:val="28"/>
          <w:lang w:val="uk-UA"/>
        </w:rPr>
        <w:t>Види зменшення маси вантажів при транспортуванні.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62.</w:t>
      </w:r>
      <w:r w:rsidR="00894FAB" w:rsidRPr="00745788">
        <w:rPr>
          <w:szCs w:val="28"/>
          <w:lang w:val="uk-UA"/>
        </w:rPr>
        <w:t>Природній збиток вантажу.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63.</w:t>
      </w:r>
      <w:r w:rsidR="00894FAB" w:rsidRPr="00745788">
        <w:rPr>
          <w:szCs w:val="28"/>
          <w:lang w:val="uk-UA"/>
        </w:rPr>
        <w:t>Поняття вантажного потоку, його характеристика.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Структура вантажопотоку.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64.</w:t>
      </w:r>
      <w:r w:rsidR="00894FAB" w:rsidRPr="00745788">
        <w:rPr>
          <w:szCs w:val="28"/>
          <w:lang w:val="uk-UA"/>
        </w:rPr>
        <w:t>Форми організації судноплавства.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Швидкість перевезення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65.</w:t>
      </w:r>
      <w:r w:rsidR="00894FAB" w:rsidRPr="00745788">
        <w:rPr>
          <w:szCs w:val="28"/>
          <w:lang w:val="uk-UA"/>
        </w:rPr>
        <w:t>Загальна класифікація морських суден.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Класифікація морських суден по експлуатаційному призначенню.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66.</w:t>
      </w:r>
      <w:r w:rsidR="00894FAB" w:rsidRPr="00745788">
        <w:rPr>
          <w:szCs w:val="28"/>
          <w:lang w:val="uk-UA"/>
        </w:rPr>
        <w:t>Експлуатаційно – технічні характеристики транспортних суден.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67.</w:t>
      </w:r>
      <w:r w:rsidR="00894FAB" w:rsidRPr="00745788">
        <w:rPr>
          <w:szCs w:val="28"/>
          <w:lang w:val="uk-UA"/>
        </w:rPr>
        <w:t>Лінійні характеристики транспортних суден.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68.</w:t>
      </w:r>
      <w:r w:rsidR="00894FAB" w:rsidRPr="00745788">
        <w:rPr>
          <w:szCs w:val="28"/>
          <w:lang w:val="uk-UA"/>
        </w:rPr>
        <w:t>Об’ємні характеристики транспортних суден.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69.</w:t>
      </w:r>
      <w:r w:rsidR="00894FAB" w:rsidRPr="00745788">
        <w:rPr>
          <w:szCs w:val="28"/>
          <w:lang w:val="uk-UA"/>
        </w:rPr>
        <w:t>Вагові характеристики транспортних суден.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70.</w:t>
      </w:r>
      <w:r w:rsidR="00894FAB" w:rsidRPr="00745788">
        <w:rPr>
          <w:szCs w:val="28"/>
          <w:lang w:val="uk-UA"/>
        </w:rPr>
        <w:t>Швидкісні характеристики транспортних суден.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71.</w:t>
      </w:r>
      <w:r w:rsidR="00894FAB" w:rsidRPr="00745788">
        <w:rPr>
          <w:szCs w:val="28"/>
          <w:lang w:val="uk-UA"/>
        </w:rPr>
        <w:t>Призначення карго – плану судна.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72.</w:t>
      </w:r>
      <w:r w:rsidR="00894FAB" w:rsidRPr="00745788">
        <w:rPr>
          <w:szCs w:val="28"/>
          <w:lang w:val="uk-UA"/>
        </w:rPr>
        <w:t>Задачі вантажного плану судна.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73.</w:t>
      </w:r>
      <w:r w:rsidR="00894FAB" w:rsidRPr="00745788">
        <w:rPr>
          <w:szCs w:val="28"/>
          <w:lang w:val="uk-UA"/>
        </w:rPr>
        <w:t>Види вантажопотоків.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Рівномірність вантажопотоків.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74.</w:t>
      </w:r>
      <w:r w:rsidR="00894FAB" w:rsidRPr="00745788">
        <w:rPr>
          <w:szCs w:val="28"/>
          <w:lang w:val="uk-UA"/>
        </w:rPr>
        <w:t>Кількісні та якісні показники роботи судна.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75.</w:t>
      </w:r>
      <w:r w:rsidR="00894FAB" w:rsidRPr="00745788">
        <w:rPr>
          <w:szCs w:val="28"/>
          <w:lang w:val="uk-UA"/>
        </w:rPr>
        <w:t>Основні показники перевезень вантажів.</w:t>
      </w:r>
    </w:p>
    <w:p w:rsidR="00607311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76.</w:t>
      </w:r>
      <w:r w:rsidR="00894FAB" w:rsidRPr="00745788">
        <w:rPr>
          <w:szCs w:val="28"/>
          <w:lang w:val="uk-UA"/>
        </w:rPr>
        <w:t>Сепарація вантажів.</w:t>
      </w:r>
      <w:r w:rsidRPr="00745788">
        <w:rPr>
          <w:szCs w:val="28"/>
          <w:lang w:val="uk-UA"/>
        </w:rPr>
        <w:t xml:space="preserve"> Види сепараційних матеріалів.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77.</w:t>
      </w:r>
      <w:r w:rsidR="00894FAB" w:rsidRPr="00745788">
        <w:rPr>
          <w:szCs w:val="28"/>
          <w:lang w:val="uk-UA"/>
        </w:rPr>
        <w:t>Організація руху флоту.</w:t>
      </w:r>
      <w:r w:rsidRPr="00745788">
        <w:rPr>
          <w:szCs w:val="28"/>
          <w:lang w:val="uk-UA"/>
        </w:rPr>
        <w:t xml:space="preserve"> </w:t>
      </w:r>
      <w:r w:rsidR="00894FAB" w:rsidRPr="00745788">
        <w:rPr>
          <w:szCs w:val="28"/>
          <w:lang w:val="uk-UA"/>
        </w:rPr>
        <w:t>Показники обсягу перевезень.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78.</w:t>
      </w:r>
      <w:r w:rsidR="00894FAB" w:rsidRPr="00745788">
        <w:rPr>
          <w:szCs w:val="28"/>
          <w:lang w:val="uk-UA"/>
        </w:rPr>
        <w:t>Бюджет часу судна.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t>79.</w:t>
      </w:r>
      <w:r w:rsidR="00894FAB" w:rsidRPr="00745788">
        <w:rPr>
          <w:szCs w:val="28"/>
          <w:lang w:val="uk-UA"/>
        </w:rPr>
        <w:t>Сумісність вантажів.</w:t>
      </w:r>
    </w:p>
    <w:p w:rsidR="00894FAB" w:rsidRPr="00745788" w:rsidRDefault="00607311" w:rsidP="00745788">
      <w:pPr>
        <w:jc w:val="both"/>
        <w:rPr>
          <w:szCs w:val="28"/>
          <w:lang w:val="uk-UA"/>
        </w:rPr>
      </w:pPr>
      <w:r w:rsidRPr="00745788">
        <w:rPr>
          <w:szCs w:val="28"/>
          <w:lang w:val="uk-UA"/>
        </w:rPr>
        <w:lastRenderedPageBreak/>
        <w:t>80.</w:t>
      </w:r>
      <w:r w:rsidR="00894FAB" w:rsidRPr="00745788">
        <w:rPr>
          <w:szCs w:val="28"/>
          <w:lang w:val="uk-UA"/>
        </w:rPr>
        <w:t xml:space="preserve">Собівартість перевезення вантажів.  </w:t>
      </w:r>
    </w:p>
    <w:p w:rsidR="0098302F" w:rsidRPr="0098302F" w:rsidRDefault="0098302F" w:rsidP="00840EDF">
      <w:pPr>
        <w:rPr>
          <w:lang w:val="uk-UA"/>
        </w:rPr>
      </w:pPr>
    </w:p>
    <w:sectPr w:rsidR="0098302F" w:rsidRPr="0098302F" w:rsidSect="003221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B87"/>
    <w:multiLevelType w:val="hybridMultilevel"/>
    <w:tmpl w:val="11D43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6F0C"/>
    <w:rsid w:val="0036675C"/>
    <w:rsid w:val="003D3ABE"/>
    <w:rsid w:val="00584C46"/>
    <w:rsid w:val="00602777"/>
    <w:rsid w:val="00607311"/>
    <w:rsid w:val="00655B56"/>
    <w:rsid w:val="00745788"/>
    <w:rsid w:val="00840EDF"/>
    <w:rsid w:val="00894FAB"/>
    <w:rsid w:val="0098302F"/>
    <w:rsid w:val="00A034C2"/>
    <w:rsid w:val="00A254E5"/>
    <w:rsid w:val="00AE05E8"/>
    <w:rsid w:val="00B22DA8"/>
    <w:rsid w:val="00BD6468"/>
    <w:rsid w:val="00BF2903"/>
    <w:rsid w:val="00D46F0C"/>
    <w:rsid w:val="00E27BD0"/>
    <w:rsid w:val="00F054F8"/>
    <w:rsid w:val="00FE4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0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6F0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D46F0C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4">
    <w:name w:val="caption"/>
    <w:basedOn w:val="a"/>
    <w:qFormat/>
    <w:rsid w:val="00840EDF"/>
    <w:pPr>
      <w:jc w:val="center"/>
    </w:pPr>
    <w:rPr>
      <w:rFonts w:eastAsia="Times New Roman"/>
      <w:b/>
      <w:szCs w:val="20"/>
      <w:lang w:val="uk-UA"/>
    </w:rPr>
  </w:style>
  <w:style w:type="paragraph" w:styleId="a5">
    <w:name w:val="List Paragraph"/>
    <w:basedOn w:val="a"/>
    <w:qFormat/>
    <w:rsid w:val="00840EDF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6">
    <w:name w:val="Body Text"/>
    <w:basedOn w:val="a"/>
    <w:link w:val="a7"/>
    <w:uiPriority w:val="99"/>
    <w:rsid w:val="00840EDF"/>
    <w:rPr>
      <w:rFonts w:eastAsia="Times New Roman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840ED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840EDF"/>
  </w:style>
  <w:style w:type="paragraph" w:styleId="2">
    <w:name w:val="Body Text Indent 2"/>
    <w:basedOn w:val="a"/>
    <w:link w:val="20"/>
    <w:uiPriority w:val="99"/>
    <w:semiHidden/>
    <w:unhideWhenUsed/>
    <w:rsid w:val="00840EDF"/>
    <w:pPr>
      <w:spacing w:after="120" w:line="480" w:lineRule="auto"/>
      <w:ind w:left="283"/>
    </w:pPr>
    <w:rPr>
      <w:rFonts w:ascii="Calibri" w:eastAsia="Times New Roman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40EDF"/>
    <w:rPr>
      <w:rFonts w:ascii="Calibri" w:eastAsia="Times New Roman" w:hAnsi="Calibri" w:cs="Times New Roman"/>
      <w:lang w:val="ru-RU" w:eastAsia="ru-RU"/>
    </w:rPr>
  </w:style>
  <w:style w:type="paragraph" w:styleId="21">
    <w:name w:val="Body Text 2"/>
    <w:basedOn w:val="a"/>
    <w:link w:val="22"/>
    <w:uiPriority w:val="99"/>
    <w:unhideWhenUsed/>
    <w:rsid w:val="00840EDF"/>
    <w:pPr>
      <w:spacing w:after="120" w:line="480" w:lineRule="auto"/>
    </w:pPr>
    <w:rPr>
      <w:rFonts w:ascii="Calibri" w:eastAsia="Times New Roman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rsid w:val="00840EDF"/>
    <w:rPr>
      <w:rFonts w:ascii="Calibri" w:eastAsia="Times New Roman" w:hAnsi="Calibri" w:cs="Times New Roman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840EDF"/>
    <w:pPr>
      <w:spacing w:after="120"/>
      <w:ind w:left="283"/>
    </w:pPr>
    <w:rPr>
      <w:rFonts w:eastAsia="Times New Roman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840E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Обычный1"/>
    <w:rsid w:val="003D3ABE"/>
    <w:pPr>
      <w:widowControl w:val="0"/>
      <w:spacing w:after="0" w:line="300" w:lineRule="auto"/>
      <w:ind w:firstLine="740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C3170-FE51-468A-AE13-D2E2FF73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2018-12-18T15:22:00Z</dcterms:created>
  <dcterms:modified xsi:type="dcterms:W3CDTF">2018-12-18T17:47:00Z</dcterms:modified>
</cp:coreProperties>
</file>